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3B" w:rsidRPr="008F36F8" w:rsidRDefault="00047A3B" w:rsidP="008F36F8">
      <w:pPr>
        <w:adjustRightInd w:val="0"/>
        <w:snapToGrid w:val="0"/>
        <w:spacing w:line="540" w:lineRule="atLeast"/>
        <w:rPr>
          <w:rFonts w:eastAsia="黑体"/>
        </w:rPr>
      </w:pPr>
    </w:p>
    <w:p w:rsidR="00047A3B" w:rsidRPr="008F36F8" w:rsidRDefault="00047A3B" w:rsidP="008F36F8">
      <w:pPr>
        <w:adjustRightInd w:val="0"/>
        <w:snapToGrid w:val="0"/>
        <w:spacing w:line="540" w:lineRule="atLeast"/>
        <w:rPr>
          <w:rFonts w:eastAsia="黑体"/>
        </w:rPr>
      </w:pPr>
    </w:p>
    <w:p w:rsidR="00047A3B" w:rsidRPr="008F36F8" w:rsidRDefault="00047A3B" w:rsidP="008F36F8">
      <w:pPr>
        <w:adjustRightInd w:val="0"/>
        <w:snapToGrid w:val="0"/>
        <w:spacing w:line="540" w:lineRule="atLeast"/>
        <w:rPr>
          <w:rFonts w:eastAsia="黑体"/>
        </w:rPr>
      </w:pPr>
    </w:p>
    <w:p w:rsidR="00047A3B" w:rsidRPr="008F36F8" w:rsidRDefault="00047A3B" w:rsidP="008F36F8">
      <w:pPr>
        <w:adjustRightInd w:val="0"/>
        <w:snapToGrid w:val="0"/>
        <w:spacing w:line="540" w:lineRule="atLeast"/>
        <w:rPr>
          <w:rFonts w:eastAsia="黑体"/>
        </w:rPr>
      </w:pPr>
    </w:p>
    <w:p w:rsidR="00047A3B" w:rsidRPr="008F36F8" w:rsidRDefault="00047A3B" w:rsidP="008F36F8">
      <w:pPr>
        <w:adjustRightInd w:val="0"/>
        <w:snapToGrid w:val="0"/>
        <w:spacing w:line="540" w:lineRule="atLeast"/>
        <w:rPr>
          <w:rFonts w:eastAsia="黑体"/>
        </w:rPr>
      </w:pPr>
    </w:p>
    <w:p w:rsidR="00047A3B" w:rsidRPr="008F36F8" w:rsidRDefault="00047A3B" w:rsidP="008F36F8">
      <w:pPr>
        <w:adjustRightInd w:val="0"/>
        <w:snapToGrid w:val="0"/>
        <w:spacing w:line="540" w:lineRule="atLeast"/>
        <w:rPr>
          <w:rFonts w:eastAsia="黑体"/>
        </w:rPr>
      </w:pPr>
    </w:p>
    <w:p w:rsidR="00047A3B" w:rsidRPr="008F36F8" w:rsidRDefault="00047A3B" w:rsidP="008F36F8">
      <w:pPr>
        <w:adjustRightInd w:val="0"/>
        <w:snapToGrid w:val="0"/>
        <w:spacing w:line="540" w:lineRule="atLeast"/>
        <w:rPr>
          <w:rFonts w:eastAsia="黑体"/>
        </w:rPr>
      </w:pPr>
    </w:p>
    <w:p w:rsidR="003A3701" w:rsidRPr="008F36F8" w:rsidRDefault="003A3701" w:rsidP="008F36F8">
      <w:pPr>
        <w:adjustRightInd w:val="0"/>
        <w:snapToGrid w:val="0"/>
        <w:spacing w:line="540" w:lineRule="atLeast"/>
        <w:rPr>
          <w:rFonts w:eastAsia="黑体"/>
        </w:rPr>
      </w:pPr>
    </w:p>
    <w:p w:rsidR="003A3701" w:rsidRPr="008F36F8" w:rsidRDefault="007471C9" w:rsidP="008F36F8">
      <w:pPr>
        <w:adjustRightInd w:val="0"/>
        <w:snapToGrid w:val="0"/>
        <w:spacing w:line="540" w:lineRule="atLeast"/>
        <w:jc w:val="center"/>
      </w:pPr>
      <w:bookmarkStart w:id="0" w:name="_GoBack"/>
      <w:r w:rsidRPr="008F36F8">
        <w:t>中大</w:t>
      </w:r>
      <w:r w:rsidR="00EC5FCB" w:rsidRPr="008F36F8">
        <w:t>科研</w:t>
      </w:r>
      <w:r w:rsidRPr="008F36F8">
        <w:t>〔</w:t>
      </w:r>
      <w:r w:rsidRPr="008F36F8">
        <w:t>201</w:t>
      </w:r>
      <w:r w:rsidR="00604140" w:rsidRPr="008F36F8">
        <w:t>7</w:t>
      </w:r>
      <w:r w:rsidRPr="008F36F8">
        <w:t>〕</w:t>
      </w:r>
      <w:r w:rsidR="008F36F8" w:rsidRPr="008F36F8">
        <w:t>16</w:t>
      </w:r>
      <w:r w:rsidRPr="008F36F8">
        <w:t>号</w:t>
      </w:r>
    </w:p>
    <w:p w:rsidR="003A3701" w:rsidRPr="008F36F8" w:rsidRDefault="006C4AE4" w:rsidP="008F36F8">
      <w:pPr>
        <w:adjustRightInd w:val="0"/>
        <w:snapToGrid w:val="0"/>
        <w:spacing w:line="540" w:lineRule="atLeast"/>
        <w:rPr>
          <w:rFonts w:eastAsia="黑体"/>
        </w:rPr>
      </w:pPr>
      <w:r>
        <w:rPr>
          <w:rFonts w:eastAsia="黑体"/>
          <w:noProof/>
        </w:rPr>
        <w:pict>
          <v:shapetype id="_x0000_t202" coordsize="21600,21600" o:spt="202" path="m,l,21600r21600,l21600,xe">
            <v:stroke joinstyle="miter"/>
            <v:path gradientshapeok="t" o:connecttype="rect"/>
          </v:shapetype>
          <v:shape id="文本框 2" o:spid="_x0000_s1026" type="#_x0000_t202" style="position:absolute;left:0;text-align:left;margin-left:79.4pt;margin-top:198.45pt;width:436.55pt;height:68.05pt;z-index:2516817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style="mso-next-textbox:#文本框 2" inset="0,0,0,0">
              <w:txbxContent>
                <w:p w:rsidR="008F36F8" w:rsidRPr="008F36F8" w:rsidRDefault="008F36F8" w:rsidP="008F36F8">
                  <w:pPr>
                    <w:adjustRightInd w:val="0"/>
                    <w:snapToGrid w:val="0"/>
                    <w:spacing w:line="540" w:lineRule="atLeast"/>
                    <w:jc w:val="center"/>
                    <w:rPr>
                      <w:rFonts w:eastAsia="方正小标宋简体" w:cstheme="minorBidi"/>
                      <w:bCs/>
                      <w:color w:val="FF0000"/>
                      <w:w w:val="80"/>
                      <w:sz w:val="110"/>
                      <w:szCs w:val="21"/>
                    </w:rPr>
                  </w:pPr>
                  <w:r w:rsidRPr="008F36F8">
                    <w:rPr>
                      <w:rFonts w:eastAsia="方正小标宋简体" w:cstheme="minorBidi"/>
                      <w:bCs/>
                      <w:color w:val="FF0000"/>
                      <w:w w:val="80"/>
                      <w:sz w:val="110"/>
                      <w:szCs w:val="21"/>
                    </w:rPr>
                    <w:t>中</w:t>
                  </w:r>
                  <w:r w:rsidRPr="008F36F8">
                    <w:rPr>
                      <w:rFonts w:eastAsia="方正小标宋简体" w:cstheme="minorBidi" w:hint="eastAsia"/>
                      <w:bCs/>
                      <w:color w:val="FF0000"/>
                      <w:w w:val="80"/>
                      <w:sz w:val="110"/>
                      <w:szCs w:val="21"/>
                    </w:rPr>
                    <w:t xml:space="preserve"> </w:t>
                  </w:r>
                  <w:r w:rsidRPr="008F36F8">
                    <w:rPr>
                      <w:rFonts w:eastAsia="方正小标宋简体" w:cstheme="minorBidi"/>
                      <w:bCs/>
                      <w:color w:val="FF0000"/>
                      <w:w w:val="80"/>
                      <w:sz w:val="110"/>
                      <w:szCs w:val="21"/>
                    </w:rPr>
                    <w:t>山</w:t>
                  </w:r>
                  <w:r w:rsidRPr="008F36F8">
                    <w:rPr>
                      <w:rFonts w:eastAsia="方正小标宋简体" w:cstheme="minorBidi"/>
                      <w:bCs/>
                      <w:color w:val="FF0000"/>
                      <w:w w:val="80"/>
                      <w:sz w:val="110"/>
                      <w:szCs w:val="21"/>
                    </w:rPr>
                    <w:t xml:space="preserve"> </w:t>
                  </w:r>
                  <w:r w:rsidRPr="008F36F8">
                    <w:rPr>
                      <w:rFonts w:eastAsia="方正小标宋简体" w:cstheme="minorBidi"/>
                      <w:bCs/>
                      <w:color w:val="FF0000"/>
                      <w:w w:val="80"/>
                      <w:sz w:val="110"/>
                      <w:szCs w:val="21"/>
                    </w:rPr>
                    <w:t>大</w:t>
                  </w:r>
                  <w:r w:rsidRPr="008F36F8">
                    <w:rPr>
                      <w:rFonts w:eastAsia="方正小标宋简体" w:cstheme="minorBidi"/>
                      <w:bCs/>
                      <w:color w:val="FF0000"/>
                      <w:w w:val="80"/>
                      <w:sz w:val="110"/>
                      <w:szCs w:val="21"/>
                    </w:rPr>
                    <w:t xml:space="preserve"> </w:t>
                  </w:r>
                  <w:r w:rsidRPr="008F36F8">
                    <w:rPr>
                      <w:rFonts w:eastAsia="方正小标宋简体" w:cstheme="minorBidi"/>
                      <w:bCs/>
                      <w:color w:val="FF0000"/>
                      <w:w w:val="80"/>
                      <w:sz w:val="110"/>
                      <w:szCs w:val="21"/>
                    </w:rPr>
                    <w:t>学</w:t>
                  </w:r>
                  <w:r w:rsidRPr="008F36F8">
                    <w:rPr>
                      <w:rFonts w:eastAsia="方正小标宋简体" w:cstheme="minorBidi"/>
                      <w:bCs/>
                      <w:color w:val="FF0000"/>
                      <w:w w:val="80"/>
                      <w:sz w:val="110"/>
                      <w:szCs w:val="21"/>
                    </w:rPr>
                    <w:t xml:space="preserve"> </w:t>
                  </w:r>
                  <w:r w:rsidRPr="008F36F8">
                    <w:rPr>
                      <w:rFonts w:eastAsia="方正小标宋简体" w:cstheme="minorBidi"/>
                      <w:bCs/>
                      <w:color w:val="FF0000"/>
                      <w:w w:val="80"/>
                      <w:sz w:val="110"/>
                      <w:szCs w:val="21"/>
                    </w:rPr>
                    <w:t>文</w:t>
                  </w:r>
                  <w:r w:rsidRPr="008F36F8">
                    <w:rPr>
                      <w:rFonts w:eastAsia="方正小标宋简体" w:cstheme="minorBidi"/>
                      <w:bCs/>
                      <w:color w:val="FF0000"/>
                      <w:w w:val="80"/>
                      <w:sz w:val="110"/>
                      <w:szCs w:val="21"/>
                    </w:rPr>
                    <w:t xml:space="preserve"> </w:t>
                  </w:r>
                  <w:r w:rsidRPr="008F36F8">
                    <w:rPr>
                      <w:rFonts w:eastAsia="方正小标宋简体" w:cstheme="minorBidi"/>
                      <w:bCs/>
                      <w:color w:val="FF0000"/>
                      <w:w w:val="80"/>
                      <w:sz w:val="110"/>
                      <w:szCs w:val="21"/>
                    </w:rPr>
                    <w:t>件</w:t>
                  </w:r>
                </w:p>
                <w:p w:rsidR="003A3701" w:rsidRDefault="003A3701"/>
              </w:txbxContent>
            </v:textbox>
            <w10:wrap anchorx="page" anchory="page"/>
          </v:shape>
        </w:pict>
      </w:r>
      <w:r>
        <w:rPr>
          <w:rFonts w:eastAsia="黑体"/>
          <w:noProof/>
        </w:rPr>
        <w:pict>
          <v:line id="直接连接符 1" o:spid="_x0000_s1027" style="position:absolute;left:0;text-align:left;z-index:251682816;visibility:visible;mso-position-horizontal-relative:page;mso-position-vertical-relative:page;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166063" w:rsidRPr="008F36F8" w:rsidRDefault="002120B3" w:rsidP="008F36F8">
      <w:pPr>
        <w:pStyle w:val="a6"/>
        <w:spacing w:line="520" w:lineRule="atLeast"/>
        <w:jc w:val="center"/>
        <w:rPr>
          <w:rFonts w:ascii="Times New Roman"/>
          <w:b/>
          <w:sz w:val="44"/>
          <w:szCs w:val="44"/>
        </w:rPr>
      </w:pPr>
      <w:r w:rsidRPr="008F36F8">
        <w:rPr>
          <w:rFonts w:ascii="Times New Roman" w:eastAsia="方正小标宋简体"/>
          <w:sz w:val="44"/>
        </w:rPr>
        <w:t>中山大学关于印发《中山大学校内科研机构</w:t>
      </w:r>
      <w:r w:rsidR="008F36F8" w:rsidRPr="008F36F8">
        <w:rPr>
          <w:rFonts w:ascii="Times New Roman" w:eastAsia="方正小标宋简体"/>
          <w:sz w:val="44"/>
        </w:rPr>
        <w:br/>
      </w:r>
      <w:r w:rsidRPr="008F36F8">
        <w:rPr>
          <w:rFonts w:ascii="Times New Roman" w:eastAsia="方正小标宋简体"/>
          <w:sz w:val="44"/>
        </w:rPr>
        <w:t>管理办法</w:t>
      </w:r>
      <w:r w:rsidRPr="008F36F8">
        <w:rPr>
          <w:rFonts w:ascii="Times New Roman" w:eastAsia="方正小标宋简体"/>
          <w:bCs w:val="0"/>
          <w:sz w:val="44"/>
        </w:rPr>
        <w:t>》</w:t>
      </w:r>
      <w:r w:rsidRPr="008F36F8">
        <w:rPr>
          <w:rFonts w:ascii="Times New Roman" w:eastAsia="方正小标宋简体"/>
          <w:sz w:val="44"/>
        </w:rPr>
        <w:t>的</w:t>
      </w:r>
      <w:r w:rsidRPr="008F36F8">
        <w:rPr>
          <w:rFonts w:ascii="Times New Roman" w:eastAsia="方正小标宋简体"/>
          <w:bCs w:val="0"/>
          <w:sz w:val="44"/>
        </w:rPr>
        <w:t>通知</w:t>
      </w:r>
    </w:p>
    <w:bookmarkEnd w:id="0"/>
    <w:p w:rsidR="008F36F8" w:rsidRPr="008F36F8" w:rsidRDefault="008F36F8" w:rsidP="008F36F8">
      <w:pPr>
        <w:adjustRightInd w:val="0"/>
        <w:snapToGrid w:val="0"/>
        <w:spacing w:line="520" w:lineRule="atLeast"/>
        <w:rPr>
          <w:szCs w:val="32"/>
        </w:rPr>
      </w:pPr>
    </w:p>
    <w:p w:rsidR="002120B3" w:rsidRPr="008F36F8" w:rsidRDefault="002120B3" w:rsidP="008F36F8">
      <w:pPr>
        <w:adjustRightInd w:val="0"/>
        <w:snapToGrid w:val="0"/>
        <w:spacing w:line="520" w:lineRule="atLeast"/>
        <w:rPr>
          <w:szCs w:val="32"/>
        </w:rPr>
      </w:pPr>
      <w:r w:rsidRPr="008F36F8">
        <w:rPr>
          <w:szCs w:val="32"/>
        </w:rPr>
        <w:t>校机关各部、处、室，各学院、直属系，各直属单位，各附属医院（单位），产业集团，各有关科研机构：</w:t>
      </w:r>
    </w:p>
    <w:p w:rsidR="002120B3" w:rsidRPr="008F36F8" w:rsidRDefault="002120B3" w:rsidP="008F36F8">
      <w:pPr>
        <w:adjustRightInd w:val="0"/>
        <w:snapToGrid w:val="0"/>
        <w:spacing w:line="520" w:lineRule="atLeast"/>
        <w:ind w:firstLineChars="200" w:firstLine="624"/>
        <w:rPr>
          <w:color w:val="000000" w:themeColor="text1"/>
          <w:szCs w:val="32"/>
        </w:rPr>
      </w:pPr>
      <w:r w:rsidRPr="008F36F8">
        <w:rPr>
          <w:color w:val="000000" w:themeColor="text1"/>
          <w:szCs w:val="32"/>
        </w:rPr>
        <w:t>为进一步规范和加强我校校内科研机构的管理，推动我校科研创新，促进学科建设，根据《中山大学学术委员会章程》等有关文件要求，结合科研机构特点，特制订《中山大学校内科研机构管理办法》。</w:t>
      </w:r>
      <w:r w:rsidR="00166063" w:rsidRPr="008F36F8">
        <w:rPr>
          <w:color w:val="000000" w:themeColor="text1"/>
          <w:szCs w:val="32"/>
        </w:rPr>
        <w:t>该管理办法已</w:t>
      </w:r>
      <w:r w:rsidR="0094202F" w:rsidRPr="008F36F8">
        <w:rPr>
          <w:color w:val="000000" w:themeColor="text1"/>
          <w:szCs w:val="32"/>
        </w:rPr>
        <w:t>于</w:t>
      </w:r>
      <w:r w:rsidR="004B144F" w:rsidRPr="008F36F8">
        <w:rPr>
          <w:color w:val="000000" w:themeColor="text1"/>
          <w:szCs w:val="32"/>
        </w:rPr>
        <w:t>2017</w:t>
      </w:r>
      <w:r w:rsidR="004B144F" w:rsidRPr="008F36F8">
        <w:rPr>
          <w:color w:val="000000" w:themeColor="text1"/>
          <w:szCs w:val="32"/>
        </w:rPr>
        <w:t>年第</w:t>
      </w:r>
      <w:r w:rsidR="00B21BBD" w:rsidRPr="008F36F8">
        <w:rPr>
          <w:color w:val="000000" w:themeColor="text1"/>
          <w:szCs w:val="32"/>
        </w:rPr>
        <w:t>10</w:t>
      </w:r>
      <w:r w:rsidR="004B144F" w:rsidRPr="008F36F8">
        <w:rPr>
          <w:color w:val="000000" w:themeColor="text1"/>
          <w:szCs w:val="32"/>
        </w:rPr>
        <w:t>次</w:t>
      </w:r>
      <w:r w:rsidR="0094202F" w:rsidRPr="008F36F8">
        <w:rPr>
          <w:color w:val="000000" w:themeColor="text1"/>
          <w:szCs w:val="32"/>
        </w:rPr>
        <w:t>校</w:t>
      </w:r>
      <w:r w:rsidR="004B144F" w:rsidRPr="008F36F8">
        <w:rPr>
          <w:color w:val="000000" w:themeColor="text1"/>
          <w:szCs w:val="32"/>
        </w:rPr>
        <w:t>党委常委会审议通过，</w:t>
      </w:r>
      <w:r w:rsidRPr="008F36F8">
        <w:rPr>
          <w:color w:val="000000" w:themeColor="text1"/>
          <w:szCs w:val="32"/>
        </w:rPr>
        <w:t>现予</w:t>
      </w:r>
      <w:r w:rsidR="004B144F" w:rsidRPr="008F36F8">
        <w:rPr>
          <w:color w:val="000000" w:themeColor="text1"/>
          <w:szCs w:val="32"/>
        </w:rPr>
        <w:t>以</w:t>
      </w:r>
      <w:r w:rsidRPr="008F36F8">
        <w:rPr>
          <w:color w:val="000000" w:themeColor="text1"/>
          <w:szCs w:val="32"/>
        </w:rPr>
        <w:t>印发，请遵照执行。</w:t>
      </w:r>
    </w:p>
    <w:p w:rsidR="008F36F8" w:rsidRPr="008F36F8" w:rsidRDefault="008F36F8" w:rsidP="008F36F8">
      <w:pPr>
        <w:adjustRightInd w:val="0"/>
        <w:snapToGrid w:val="0"/>
        <w:spacing w:line="520" w:lineRule="atLeast"/>
        <w:ind w:firstLineChars="200" w:firstLine="624"/>
        <w:rPr>
          <w:color w:val="000000" w:themeColor="text1"/>
          <w:szCs w:val="32"/>
        </w:rPr>
      </w:pPr>
    </w:p>
    <w:p w:rsidR="002120B3" w:rsidRPr="008F36F8" w:rsidRDefault="002120B3" w:rsidP="008F36F8">
      <w:pPr>
        <w:adjustRightInd w:val="0"/>
        <w:snapToGrid w:val="0"/>
        <w:spacing w:line="520" w:lineRule="atLeast"/>
        <w:ind w:rightChars="571" w:right="1780"/>
        <w:jc w:val="right"/>
        <w:rPr>
          <w:color w:val="000000"/>
          <w:sz w:val="18"/>
          <w:szCs w:val="18"/>
        </w:rPr>
      </w:pPr>
      <w:r w:rsidRPr="008F36F8">
        <w:rPr>
          <w:rFonts w:eastAsia="仿宋"/>
          <w:color w:val="000000"/>
          <w:sz w:val="18"/>
          <w:szCs w:val="18"/>
        </w:rPr>
        <w:t xml:space="preserve">     </w:t>
      </w:r>
      <w:r w:rsidRPr="008F36F8">
        <w:rPr>
          <w:color w:val="000000"/>
        </w:rPr>
        <w:t>中山大学</w:t>
      </w:r>
    </w:p>
    <w:p w:rsidR="00166063" w:rsidRPr="008F36F8" w:rsidRDefault="002120B3" w:rsidP="008F36F8">
      <w:pPr>
        <w:adjustRightInd w:val="0"/>
        <w:snapToGrid w:val="0"/>
        <w:spacing w:line="520" w:lineRule="atLeast"/>
        <w:ind w:right="1217" w:firstLineChars="1185" w:firstLine="3695"/>
        <w:jc w:val="right"/>
        <w:rPr>
          <w:color w:val="000000"/>
          <w:spacing w:val="20"/>
        </w:rPr>
      </w:pPr>
      <w:r w:rsidRPr="008F36F8">
        <w:rPr>
          <w:color w:val="000000"/>
        </w:rPr>
        <w:t>2017</w:t>
      </w:r>
      <w:r w:rsidRPr="008F36F8">
        <w:rPr>
          <w:color w:val="000000"/>
        </w:rPr>
        <w:t>年</w:t>
      </w:r>
      <w:r w:rsidRPr="008F36F8">
        <w:rPr>
          <w:color w:val="000000"/>
        </w:rPr>
        <w:t>5</w:t>
      </w:r>
      <w:r w:rsidRPr="008F36F8">
        <w:rPr>
          <w:color w:val="000000"/>
        </w:rPr>
        <w:t>月</w:t>
      </w:r>
      <w:r w:rsidRPr="008F36F8">
        <w:rPr>
          <w:color w:val="000000"/>
        </w:rPr>
        <w:t>1</w:t>
      </w:r>
      <w:r w:rsidR="008F36F8" w:rsidRPr="008F36F8">
        <w:rPr>
          <w:color w:val="000000"/>
        </w:rPr>
        <w:t>6</w:t>
      </w:r>
      <w:r w:rsidRPr="008F36F8">
        <w:rPr>
          <w:color w:val="000000"/>
        </w:rPr>
        <w:t>日</w:t>
      </w:r>
      <w:r w:rsidR="00166063" w:rsidRPr="008F36F8">
        <w:rPr>
          <w:color w:val="000000"/>
          <w:spacing w:val="20"/>
        </w:rPr>
        <w:br w:type="page"/>
      </w:r>
    </w:p>
    <w:p w:rsidR="004048B7" w:rsidRPr="008F36F8" w:rsidRDefault="004048B7" w:rsidP="008F36F8">
      <w:pPr>
        <w:adjustRightInd w:val="0"/>
        <w:snapToGrid w:val="0"/>
        <w:spacing w:line="540" w:lineRule="atLeast"/>
        <w:jc w:val="center"/>
        <w:rPr>
          <w:rFonts w:eastAsia="方正小标宋简体"/>
          <w:bCs/>
          <w:sz w:val="44"/>
          <w:szCs w:val="44"/>
        </w:rPr>
      </w:pPr>
      <w:r w:rsidRPr="008F36F8">
        <w:rPr>
          <w:rFonts w:eastAsia="方正小标宋简体"/>
          <w:bCs/>
          <w:sz w:val="44"/>
          <w:szCs w:val="44"/>
        </w:rPr>
        <w:lastRenderedPageBreak/>
        <w:t>中山大学校内科研机构管理办法</w:t>
      </w:r>
    </w:p>
    <w:p w:rsidR="004048B7" w:rsidRPr="008F36F8" w:rsidRDefault="004048B7" w:rsidP="008F36F8">
      <w:pPr>
        <w:adjustRightInd w:val="0"/>
        <w:snapToGrid w:val="0"/>
        <w:spacing w:line="540" w:lineRule="atLeast"/>
        <w:jc w:val="center"/>
        <w:rPr>
          <w:bCs/>
          <w:szCs w:val="32"/>
        </w:rPr>
      </w:pPr>
      <w:r w:rsidRPr="008F36F8">
        <w:rPr>
          <w:bCs/>
          <w:szCs w:val="32"/>
        </w:rPr>
        <w:t>（</w:t>
      </w:r>
      <w:r w:rsidRPr="008F36F8">
        <w:rPr>
          <w:bCs/>
          <w:szCs w:val="32"/>
        </w:rPr>
        <w:t>2017</w:t>
      </w:r>
      <w:r w:rsidRPr="008F36F8">
        <w:rPr>
          <w:bCs/>
          <w:szCs w:val="32"/>
        </w:rPr>
        <w:t>年</w:t>
      </w:r>
      <w:r w:rsidRPr="008F36F8">
        <w:rPr>
          <w:bCs/>
          <w:szCs w:val="32"/>
        </w:rPr>
        <w:t>5</w:t>
      </w:r>
      <w:r w:rsidRPr="008F36F8">
        <w:rPr>
          <w:bCs/>
          <w:szCs w:val="32"/>
        </w:rPr>
        <w:t>月修订）</w:t>
      </w:r>
    </w:p>
    <w:p w:rsidR="008F36F8" w:rsidRPr="008F36F8" w:rsidRDefault="008F36F8" w:rsidP="008F36F8">
      <w:pPr>
        <w:adjustRightInd w:val="0"/>
        <w:snapToGrid w:val="0"/>
        <w:spacing w:line="540" w:lineRule="atLeast"/>
        <w:jc w:val="center"/>
        <w:rPr>
          <w:rFonts w:eastAsia="方正小标宋简体"/>
          <w:b/>
          <w:bCs/>
          <w:szCs w:val="32"/>
        </w:rPr>
      </w:pPr>
    </w:p>
    <w:p w:rsidR="004048B7" w:rsidRPr="008F36F8" w:rsidRDefault="004048B7" w:rsidP="008F36F8">
      <w:pPr>
        <w:adjustRightInd w:val="0"/>
        <w:snapToGrid w:val="0"/>
        <w:spacing w:line="540" w:lineRule="atLeast"/>
        <w:jc w:val="center"/>
        <w:rPr>
          <w:rFonts w:eastAsia="黑体"/>
          <w:bCs/>
          <w:szCs w:val="32"/>
        </w:rPr>
      </w:pPr>
      <w:r w:rsidRPr="008F36F8">
        <w:rPr>
          <w:rFonts w:eastAsia="黑体"/>
          <w:bCs/>
          <w:szCs w:val="32"/>
        </w:rPr>
        <w:t>第一章</w:t>
      </w:r>
      <w:r w:rsidRPr="008F36F8">
        <w:rPr>
          <w:rFonts w:eastAsia="黑体"/>
          <w:bCs/>
          <w:szCs w:val="32"/>
        </w:rPr>
        <w:t xml:space="preserve">  </w:t>
      </w:r>
      <w:r w:rsidRPr="008F36F8">
        <w:rPr>
          <w:rFonts w:eastAsia="黑体"/>
          <w:bCs/>
          <w:szCs w:val="32"/>
        </w:rPr>
        <w:t>总</w:t>
      </w:r>
      <w:r w:rsidRPr="008F36F8">
        <w:rPr>
          <w:rFonts w:eastAsia="黑体"/>
          <w:bCs/>
          <w:szCs w:val="32"/>
        </w:rPr>
        <w:t xml:space="preserve">  </w:t>
      </w:r>
      <w:r w:rsidRPr="008F36F8">
        <w:rPr>
          <w:rFonts w:eastAsia="黑体"/>
          <w:bCs/>
          <w:szCs w:val="32"/>
        </w:rPr>
        <w:t>则</w:t>
      </w:r>
    </w:p>
    <w:p w:rsidR="004048B7" w:rsidRPr="008F36F8" w:rsidRDefault="004048B7" w:rsidP="008F36F8">
      <w:pPr>
        <w:adjustRightInd w:val="0"/>
        <w:snapToGrid w:val="0"/>
        <w:spacing w:line="540" w:lineRule="atLeast"/>
        <w:rPr>
          <w:szCs w:val="32"/>
        </w:rPr>
      </w:pPr>
      <w:r w:rsidRPr="008F36F8">
        <w:rPr>
          <w:szCs w:val="32"/>
        </w:rPr>
        <w:t xml:space="preserve">    </w:t>
      </w:r>
      <w:r w:rsidRPr="008F36F8">
        <w:rPr>
          <w:b/>
          <w:bCs/>
          <w:szCs w:val="32"/>
        </w:rPr>
        <w:t>第一条</w:t>
      </w:r>
      <w:r w:rsidRPr="008F36F8">
        <w:rPr>
          <w:szCs w:val="32"/>
        </w:rPr>
        <w:t xml:space="preserve">  </w:t>
      </w:r>
      <w:r w:rsidRPr="008F36F8">
        <w:rPr>
          <w:szCs w:val="32"/>
        </w:rPr>
        <w:t>为进一步规范和加强我校校内科研机构的管理，推动我校科研创新，促进学科建设，根据《中山大学学术委员会章程》等有关文件要求，结合科研机构特点，特制订本办法。</w:t>
      </w:r>
    </w:p>
    <w:p w:rsidR="004048B7" w:rsidRPr="008F36F8" w:rsidRDefault="004048B7" w:rsidP="008F36F8">
      <w:pPr>
        <w:adjustRightInd w:val="0"/>
        <w:snapToGrid w:val="0"/>
        <w:spacing w:line="540" w:lineRule="atLeast"/>
        <w:rPr>
          <w:szCs w:val="32"/>
        </w:rPr>
      </w:pPr>
      <w:r w:rsidRPr="008F36F8">
        <w:rPr>
          <w:szCs w:val="32"/>
        </w:rPr>
        <w:t xml:space="preserve">    </w:t>
      </w:r>
      <w:r w:rsidRPr="008F36F8">
        <w:rPr>
          <w:b/>
          <w:bCs/>
          <w:szCs w:val="32"/>
        </w:rPr>
        <w:t>第二条</w:t>
      </w:r>
      <w:r w:rsidRPr="008F36F8">
        <w:rPr>
          <w:b/>
          <w:bCs/>
          <w:szCs w:val="32"/>
        </w:rPr>
        <w:t xml:space="preserve"> </w:t>
      </w:r>
      <w:r w:rsidRPr="008F36F8">
        <w:rPr>
          <w:szCs w:val="32"/>
        </w:rPr>
        <w:t xml:space="preserve"> </w:t>
      </w:r>
      <w:r w:rsidRPr="008F36F8">
        <w:rPr>
          <w:szCs w:val="32"/>
        </w:rPr>
        <w:t>学校校内科研机构是指由中山大学正式批准成立、以</w:t>
      </w:r>
      <w:r w:rsidRPr="008F36F8">
        <w:rPr>
          <w:szCs w:val="32"/>
        </w:rPr>
        <w:t>“</w:t>
      </w:r>
      <w:r w:rsidRPr="008F36F8">
        <w:rPr>
          <w:szCs w:val="32"/>
        </w:rPr>
        <w:t>中山大学</w:t>
      </w:r>
      <w:r w:rsidRPr="008F36F8">
        <w:rPr>
          <w:szCs w:val="32"/>
        </w:rPr>
        <w:t>”</w:t>
      </w:r>
      <w:r w:rsidRPr="008F36F8">
        <w:rPr>
          <w:szCs w:val="32"/>
        </w:rPr>
        <w:t>冠名的校内科研机构（由政府部门批准设立的以及与境内外单位合作共建的研究机构不适用本办法）。</w:t>
      </w:r>
    </w:p>
    <w:p w:rsidR="004048B7" w:rsidRPr="008F36F8" w:rsidRDefault="004048B7" w:rsidP="008F36F8">
      <w:pPr>
        <w:adjustRightInd w:val="0"/>
        <w:snapToGrid w:val="0"/>
        <w:spacing w:line="540" w:lineRule="atLeast"/>
        <w:ind w:firstLine="640"/>
        <w:rPr>
          <w:szCs w:val="32"/>
        </w:rPr>
      </w:pPr>
      <w:r w:rsidRPr="008F36F8">
        <w:rPr>
          <w:b/>
          <w:bCs/>
          <w:szCs w:val="32"/>
        </w:rPr>
        <w:t>第三条</w:t>
      </w:r>
      <w:r w:rsidRPr="008F36F8">
        <w:rPr>
          <w:b/>
          <w:bCs/>
          <w:szCs w:val="32"/>
        </w:rPr>
        <w:t xml:space="preserve"> </w:t>
      </w:r>
      <w:r w:rsidRPr="008F36F8">
        <w:rPr>
          <w:szCs w:val="32"/>
        </w:rPr>
        <w:t xml:space="preserve"> </w:t>
      </w:r>
      <w:r w:rsidRPr="008F36F8">
        <w:rPr>
          <w:szCs w:val="32"/>
        </w:rPr>
        <w:t>学校校内科研机构的设置，应有利于我校学科建设持续、稳定、协调地发展；有利于形成在国内相关学科领域具有优势和特色的科研平台，并以培育为省、部级及以上科研平台为建设目标；有利于汇聚校内外相关学科的资源和人才优势，形成科研团队共同争取国家和地方的科研项目。</w:t>
      </w:r>
    </w:p>
    <w:p w:rsidR="004048B7" w:rsidRPr="008F36F8" w:rsidRDefault="004048B7" w:rsidP="008F36F8">
      <w:pPr>
        <w:adjustRightInd w:val="0"/>
        <w:snapToGrid w:val="0"/>
        <w:spacing w:line="540" w:lineRule="atLeast"/>
        <w:ind w:firstLineChars="200" w:firstLine="626"/>
        <w:rPr>
          <w:szCs w:val="32"/>
        </w:rPr>
      </w:pPr>
      <w:r w:rsidRPr="008F36F8">
        <w:rPr>
          <w:b/>
          <w:bCs/>
          <w:szCs w:val="32"/>
        </w:rPr>
        <w:t>第四条</w:t>
      </w:r>
      <w:r w:rsidRPr="008F36F8">
        <w:rPr>
          <w:b/>
          <w:bCs/>
          <w:szCs w:val="32"/>
        </w:rPr>
        <w:t xml:space="preserve"> </w:t>
      </w:r>
      <w:r w:rsidRPr="008F36F8">
        <w:rPr>
          <w:szCs w:val="32"/>
        </w:rPr>
        <w:t xml:space="preserve"> </w:t>
      </w:r>
      <w:r w:rsidRPr="008F36F8">
        <w:rPr>
          <w:szCs w:val="32"/>
        </w:rPr>
        <w:t>学校校内科研机构包括非实体校内科研机构、实体校内科研机构。非实体校内科研机构含非实体校级科研机构和院级（含学院、直属系、附属医院，下同）科研机构。实体校内科研机构仅指实体校级科研机构。对于非实体校内科研机构，学校不配备专职管理人员、不给予专项建设经费支持、不另行提供科研或办公场地等支持；对于实体校内科研机构，学校根据发展需要可配备一定数量的专职管理人员，并给予专项建设经费、科研或办公场地等的支持。</w:t>
      </w:r>
    </w:p>
    <w:p w:rsidR="004048B7" w:rsidRPr="008F36F8" w:rsidRDefault="004048B7" w:rsidP="008F36F8">
      <w:pPr>
        <w:adjustRightInd w:val="0"/>
        <w:snapToGrid w:val="0"/>
        <w:spacing w:line="540" w:lineRule="atLeast"/>
        <w:ind w:firstLineChars="200" w:firstLine="626"/>
        <w:rPr>
          <w:szCs w:val="32"/>
        </w:rPr>
      </w:pPr>
      <w:r w:rsidRPr="008F36F8">
        <w:rPr>
          <w:b/>
          <w:szCs w:val="32"/>
        </w:rPr>
        <w:lastRenderedPageBreak/>
        <w:t>第五条</w:t>
      </w:r>
      <w:r w:rsidRPr="008F36F8">
        <w:rPr>
          <w:b/>
          <w:szCs w:val="32"/>
        </w:rPr>
        <w:t xml:space="preserve"> </w:t>
      </w:r>
      <w:r w:rsidRPr="008F36F8">
        <w:rPr>
          <w:szCs w:val="32"/>
        </w:rPr>
        <w:t>学校校内科研机构必须牢牢把握意识形态的主动权，坚持党的领导、坚持中国特色社会主义道路，开展学术活动（包括举办讲座、</w:t>
      </w:r>
      <w:r w:rsidRPr="008F36F8">
        <w:rPr>
          <w:snapToGrid w:val="0"/>
          <w:kern w:val="0"/>
          <w:szCs w:val="32"/>
        </w:rPr>
        <w:t>承担国际合作项目或港澳台合作项目、接受境外机构或个人的科研经费资助等</w:t>
      </w:r>
      <w:r w:rsidRPr="008F36F8">
        <w:rPr>
          <w:szCs w:val="32"/>
        </w:rPr>
        <w:t>）应按照学校相关规定报批，其内容必须坚持维护国家安全和利益、保守国家秘密、维护社会秩序等。</w:t>
      </w:r>
    </w:p>
    <w:p w:rsidR="004048B7" w:rsidRPr="008F36F8" w:rsidRDefault="004048B7" w:rsidP="008F36F8">
      <w:pPr>
        <w:adjustRightInd w:val="0"/>
        <w:snapToGrid w:val="0"/>
        <w:spacing w:line="540" w:lineRule="atLeast"/>
        <w:rPr>
          <w:szCs w:val="32"/>
        </w:rPr>
      </w:pPr>
      <w:r w:rsidRPr="008F36F8">
        <w:rPr>
          <w:b/>
          <w:szCs w:val="32"/>
        </w:rPr>
        <w:t xml:space="preserve">    </w:t>
      </w:r>
      <w:r w:rsidRPr="008F36F8">
        <w:rPr>
          <w:b/>
          <w:szCs w:val="32"/>
        </w:rPr>
        <w:t>第六条</w:t>
      </w:r>
      <w:r w:rsidRPr="008F36F8">
        <w:rPr>
          <w:b/>
          <w:szCs w:val="32"/>
        </w:rPr>
        <w:t xml:space="preserve"> </w:t>
      </w:r>
      <w:r w:rsidRPr="008F36F8">
        <w:rPr>
          <w:bCs/>
          <w:szCs w:val="32"/>
        </w:rPr>
        <w:t>学校</w:t>
      </w:r>
      <w:r w:rsidRPr="008F36F8">
        <w:rPr>
          <w:szCs w:val="32"/>
        </w:rPr>
        <w:t>科研管理部门是校内科研机构的业务管理部门。</w:t>
      </w:r>
    </w:p>
    <w:p w:rsidR="004048B7" w:rsidRPr="008F36F8" w:rsidRDefault="004048B7" w:rsidP="008F36F8">
      <w:pPr>
        <w:adjustRightInd w:val="0"/>
        <w:snapToGrid w:val="0"/>
        <w:spacing w:line="540" w:lineRule="atLeast"/>
        <w:rPr>
          <w:szCs w:val="32"/>
        </w:rPr>
      </w:pPr>
      <w:r w:rsidRPr="008F36F8">
        <w:rPr>
          <w:szCs w:val="32"/>
        </w:rPr>
        <w:t xml:space="preserve">    </w:t>
      </w:r>
      <w:r w:rsidRPr="008F36F8">
        <w:rPr>
          <w:szCs w:val="32"/>
        </w:rPr>
        <w:t>（一）对非实体校级科研机构和实体校内科研机构，</w:t>
      </w:r>
      <w:r w:rsidRPr="008F36F8">
        <w:rPr>
          <w:bCs/>
          <w:szCs w:val="32"/>
        </w:rPr>
        <w:t>学校</w:t>
      </w:r>
      <w:r w:rsidRPr="008F36F8">
        <w:rPr>
          <w:szCs w:val="32"/>
        </w:rPr>
        <w:t>科研管理部门主要职责是：</w:t>
      </w:r>
    </w:p>
    <w:p w:rsidR="004048B7" w:rsidRPr="008F36F8" w:rsidRDefault="004048B7" w:rsidP="008F36F8">
      <w:pPr>
        <w:adjustRightInd w:val="0"/>
        <w:snapToGrid w:val="0"/>
        <w:spacing w:line="540" w:lineRule="atLeast"/>
        <w:ind w:firstLineChars="200" w:firstLine="624"/>
        <w:rPr>
          <w:szCs w:val="32"/>
        </w:rPr>
      </w:pPr>
      <w:r w:rsidRPr="008F36F8">
        <w:rPr>
          <w:szCs w:val="32"/>
        </w:rPr>
        <w:t>1</w:t>
      </w:r>
      <w:r w:rsidR="008F36F8">
        <w:rPr>
          <w:rFonts w:hint="eastAsia"/>
          <w:szCs w:val="32"/>
        </w:rPr>
        <w:t>．</w:t>
      </w:r>
      <w:r w:rsidRPr="008F36F8">
        <w:rPr>
          <w:szCs w:val="32"/>
        </w:rPr>
        <w:t>制定相关管理制度和政策；</w:t>
      </w:r>
    </w:p>
    <w:p w:rsidR="004048B7" w:rsidRPr="008F36F8" w:rsidRDefault="004048B7" w:rsidP="008F36F8">
      <w:pPr>
        <w:adjustRightInd w:val="0"/>
        <w:snapToGrid w:val="0"/>
        <w:spacing w:line="540" w:lineRule="atLeast"/>
        <w:ind w:firstLineChars="200" w:firstLine="624"/>
        <w:rPr>
          <w:szCs w:val="32"/>
        </w:rPr>
      </w:pPr>
      <w:r w:rsidRPr="008F36F8">
        <w:rPr>
          <w:szCs w:val="32"/>
        </w:rPr>
        <w:t>2</w:t>
      </w:r>
      <w:r w:rsidR="008F36F8">
        <w:rPr>
          <w:rFonts w:hint="eastAsia"/>
          <w:szCs w:val="32"/>
        </w:rPr>
        <w:t>．</w:t>
      </w:r>
      <w:r w:rsidRPr="008F36F8">
        <w:rPr>
          <w:szCs w:val="32"/>
        </w:rPr>
        <w:t>受理科研机构的设立、变更和撤销等相关申请；</w:t>
      </w:r>
    </w:p>
    <w:p w:rsidR="004048B7" w:rsidRPr="008F36F8" w:rsidRDefault="004048B7" w:rsidP="008F36F8">
      <w:pPr>
        <w:adjustRightInd w:val="0"/>
        <w:snapToGrid w:val="0"/>
        <w:spacing w:line="540" w:lineRule="atLeast"/>
        <w:ind w:firstLineChars="200" w:firstLine="624"/>
        <w:rPr>
          <w:szCs w:val="32"/>
        </w:rPr>
      </w:pPr>
      <w:r w:rsidRPr="008F36F8">
        <w:rPr>
          <w:szCs w:val="32"/>
        </w:rPr>
        <w:t>3</w:t>
      </w:r>
      <w:r w:rsidR="008F36F8">
        <w:rPr>
          <w:rFonts w:hint="eastAsia"/>
          <w:szCs w:val="32"/>
        </w:rPr>
        <w:t>．</w:t>
      </w:r>
      <w:r w:rsidRPr="008F36F8">
        <w:rPr>
          <w:szCs w:val="32"/>
        </w:rPr>
        <w:t>组织开展科研机构的考核、评估等工作</w:t>
      </w:r>
      <w:r w:rsidRPr="008F36F8">
        <w:rPr>
          <w:szCs w:val="32"/>
        </w:rPr>
        <w:t>;</w:t>
      </w:r>
    </w:p>
    <w:p w:rsidR="004048B7" w:rsidRPr="008F36F8" w:rsidRDefault="004048B7" w:rsidP="008F36F8">
      <w:pPr>
        <w:adjustRightInd w:val="0"/>
        <w:snapToGrid w:val="0"/>
        <w:spacing w:line="540" w:lineRule="atLeast"/>
        <w:ind w:firstLineChars="200" w:firstLine="624"/>
        <w:rPr>
          <w:szCs w:val="32"/>
        </w:rPr>
      </w:pPr>
      <w:r w:rsidRPr="008F36F8">
        <w:rPr>
          <w:szCs w:val="32"/>
        </w:rPr>
        <w:t>4</w:t>
      </w:r>
      <w:r w:rsidR="008F36F8">
        <w:rPr>
          <w:rFonts w:hint="eastAsia"/>
          <w:szCs w:val="32"/>
        </w:rPr>
        <w:t>．</w:t>
      </w:r>
      <w:r w:rsidRPr="008F36F8">
        <w:rPr>
          <w:szCs w:val="32"/>
        </w:rPr>
        <w:t>负责对科研机构的运行进行监督和管理。</w:t>
      </w:r>
    </w:p>
    <w:p w:rsidR="004048B7" w:rsidRPr="008F36F8" w:rsidRDefault="004048B7" w:rsidP="008F36F8">
      <w:pPr>
        <w:adjustRightInd w:val="0"/>
        <w:snapToGrid w:val="0"/>
        <w:spacing w:line="540" w:lineRule="atLeast"/>
        <w:ind w:firstLineChars="200" w:firstLine="624"/>
        <w:rPr>
          <w:szCs w:val="32"/>
        </w:rPr>
      </w:pPr>
      <w:r w:rsidRPr="008F36F8">
        <w:rPr>
          <w:szCs w:val="32"/>
        </w:rPr>
        <w:t>（二）对院级科研机构，</w:t>
      </w:r>
      <w:r w:rsidRPr="008F36F8">
        <w:rPr>
          <w:bCs/>
          <w:szCs w:val="32"/>
        </w:rPr>
        <w:t>学校</w:t>
      </w:r>
      <w:r w:rsidRPr="008F36F8">
        <w:rPr>
          <w:szCs w:val="32"/>
        </w:rPr>
        <w:t>科研管理部门主要职责是：</w:t>
      </w:r>
    </w:p>
    <w:p w:rsidR="004048B7" w:rsidRPr="008F36F8" w:rsidRDefault="004048B7" w:rsidP="008F36F8">
      <w:pPr>
        <w:adjustRightInd w:val="0"/>
        <w:snapToGrid w:val="0"/>
        <w:spacing w:line="540" w:lineRule="atLeast"/>
        <w:ind w:firstLineChars="200" w:firstLine="624"/>
        <w:rPr>
          <w:szCs w:val="32"/>
        </w:rPr>
      </w:pPr>
      <w:r w:rsidRPr="008F36F8">
        <w:rPr>
          <w:szCs w:val="32"/>
        </w:rPr>
        <w:t>1</w:t>
      </w:r>
      <w:r w:rsidR="008F36F8">
        <w:rPr>
          <w:rFonts w:hint="eastAsia"/>
          <w:szCs w:val="32"/>
        </w:rPr>
        <w:t>．</w:t>
      </w:r>
      <w:r w:rsidRPr="008F36F8">
        <w:rPr>
          <w:szCs w:val="32"/>
        </w:rPr>
        <w:t>审批院级科研机构的设立与撤销；</w:t>
      </w:r>
    </w:p>
    <w:p w:rsidR="004048B7" w:rsidRPr="008F36F8" w:rsidRDefault="004048B7" w:rsidP="008F36F8">
      <w:pPr>
        <w:adjustRightInd w:val="0"/>
        <w:snapToGrid w:val="0"/>
        <w:spacing w:line="540" w:lineRule="atLeast"/>
        <w:ind w:firstLineChars="200" w:firstLine="624"/>
        <w:rPr>
          <w:szCs w:val="32"/>
        </w:rPr>
      </w:pPr>
      <w:r w:rsidRPr="008F36F8">
        <w:rPr>
          <w:szCs w:val="32"/>
        </w:rPr>
        <w:t>2</w:t>
      </w:r>
      <w:r w:rsidR="008F36F8">
        <w:rPr>
          <w:rFonts w:hint="eastAsia"/>
          <w:szCs w:val="32"/>
        </w:rPr>
        <w:t>．</w:t>
      </w:r>
      <w:r w:rsidRPr="008F36F8">
        <w:rPr>
          <w:szCs w:val="32"/>
        </w:rPr>
        <w:t>对院级科研机构的运行管理进行宏观监督。</w:t>
      </w:r>
    </w:p>
    <w:p w:rsidR="004048B7" w:rsidRDefault="004048B7" w:rsidP="008F36F8">
      <w:pPr>
        <w:adjustRightInd w:val="0"/>
        <w:snapToGrid w:val="0"/>
        <w:spacing w:line="540" w:lineRule="atLeast"/>
        <w:ind w:firstLineChars="200" w:firstLine="626"/>
        <w:rPr>
          <w:szCs w:val="32"/>
        </w:rPr>
      </w:pPr>
      <w:r w:rsidRPr="008F36F8">
        <w:rPr>
          <w:b/>
          <w:szCs w:val="32"/>
        </w:rPr>
        <w:t>第七条</w:t>
      </w:r>
      <w:r w:rsidRPr="008F36F8">
        <w:rPr>
          <w:szCs w:val="32"/>
        </w:rPr>
        <w:t xml:space="preserve"> </w:t>
      </w:r>
      <w:r w:rsidRPr="008F36F8">
        <w:rPr>
          <w:szCs w:val="32"/>
        </w:rPr>
        <w:t>学校校内科研机构实行分类建设、定期评估和动态调整的管理原则。</w:t>
      </w:r>
    </w:p>
    <w:p w:rsidR="008F36F8" w:rsidRPr="008F36F8" w:rsidRDefault="008F36F8" w:rsidP="008F36F8">
      <w:pPr>
        <w:adjustRightInd w:val="0"/>
        <w:snapToGrid w:val="0"/>
        <w:spacing w:line="540" w:lineRule="atLeast"/>
        <w:ind w:firstLineChars="200" w:firstLine="624"/>
        <w:rPr>
          <w:szCs w:val="32"/>
        </w:rPr>
      </w:pPr>
    </w:p>
    <w:p w:rsidR="004048B7" w:rsidRPr="008F36F8" w:rsidRDefault="004048B7" w:rsidP="008F36F8">
      <w:pPr>
        <w:adjustRightInd w:val="0"/>
        <w:snapToGrid w:val="0"/>
        <w:spacing w:line="540" w:lineRule="atLeast"/>
        <w:jc w:val="center"/>
        <w:rPr>
          <w:rFonts w:eastAsia="黑体"/>
          <w:bCs/>
          <w:szCs w:val="32"/>
        </w:rPr>
      </w:pPr>
      <w:r w:rsidRPr="008F36F8">
        <w:rPr>
          <w:rFonts w:eastAsia="黑体"/>
          <w:bCs/>
          <w:szCs w:val="32"/>
        </w:rPr>
        <w:t>第二章</w:t>
      </w:r>
      <w:r w:rsidRPr="008F36F8">
        <w:rPr>
          <w:rFonts w:eastAsia="黑体"/>
          <w:bCs/>
          <w:szCs w:val="32"/>
        </w:rPr>
        <w:t xml:space="preserve">  </w:t>
      </w:r>
      <w:r w:rsidRPr="008F36F8">
        <w:rPr>
          <w:rFonts w:eastAsia="黑体"/>
          <w:bCs/>
          <w:szCs w:val="32"/>
        </w:rPr>
        <w:t>非实体校内科研机构的建设和管理</w:t>
      </w:r>
    </w:p>
    <w:p w:rsidR="004048B7" w:rsidRPr="008F36F8" w:rsidRDefault="004048B7" w:rsidP="008F36F8">
      <w:pPr>
        <w:adjustRightInd w:val="0"/>
        <w:snapToGrid w:val="0"/>
        <w:spacing w:line="540" w:lineRule="atLeast"/>
        <w:ind w:firstLineChars="196" w:firstLine="614"/>
        <w:rPr>
          <w:szCs w:val="32"/>
        </w:rPr>
      </w:pPr>
      <w:r w:rsidRPr="008F36F8">
        <w:rPr>
          <w:b/>
          <w:szCs w:val="32"/>
        </w:rPr>
        <w:t>第八条</w:t>
      </w:r>
      <w:r w:rsidRPr="008F36F8">
        <w:rPr>
          <w:szCs w:val="32"/>
        </w:rPr>
        <w:t xml:space="preserve"> </w:t>
      </w:r>
      <w:r w:rsidRPr="008F36F8">
        <w:rPr>
          <w:szCs w:val="32"/>
        </w:rPr>
        <w:t>非实体校内科研机构的设立应符合</w:t>
      </w:r>
      <w:r w:rsidRPr="008F36F8">
        <w:rPr>
          <w:szCs w:val="32"/>
        </w:rPr>
        <w:t>“</w:t>
      </w:r>
      <w:r w:rsidRPr="008F36F8">
        <w:rPr>
          <w:szCs w:val="32"/>
        </w:rPr>
        <w:t>三个面向</w:t>
      </w:r>
      <w:r w:rsidRPr="008F36F8">
        <w:rPr>
          <w:szCs w:val="32"/>
        </w:rPr>
        <w:t>”</w:t>
      </w:r>
      <w:r w:rsidRPr="008F36F8">
        <w:rPr>
          <w:szCs w:val="32"/>
        </w:rPr>
        <w:t>的总体要求，与学校</w:t>
      </w:r>
      <w:r w:rsidRPr="008F36F8">
        <w:rPr>
          <w:szCs w:val="32"/>
        </w:rPr>
        <w:t>“</w:t>
      </w:r>
      <w:r w:rsidRPr="008F36F8">
        <w:rPr>
          <w:szCs w:val="32"/>
        </w:rPr>
        <w:t>三大</w:t>
      </w:r>
      <w:r w:rsidRPr="008F36F8">
        <w:rPr>
          <w:szCs w:val="32"/>
        </w:rPr>
        <w:t>”</w:t>
      </w:r>
      <w:r w:rsidRPr="008F36F8">
        <w:rPr>
          <w:szCs w:val="32"/>
        </w:rPr>
        <w:t>建设、学科发展等统筹布局，且同一个单位同一学科方向不得重复设置。</w:t>
      </w:r>
    </w:p>
    <w:p w:rsidR="004048B7" w:rsidRPr="008F36F8" w:rsidRDefault="004048B7" w:rsidP="008F36F8">
      <w:pPr>
        <w:adjustRightInd w:val="0"/>
        <w:snapToGrid w:val="0"/>
        <w:spacing w:line="540" w:lineRule="atLeast"/>
        <w:ind w:firstLineChars="200" w:firstLine="626"/>
        <w:rPr>
          <w:szCs w:val="32"/>
        </w:rPr>
      </w:pPr>
      <w:r w:rsidRPr="008F36F8">
        <w:rPr>
          <w:b/>
          <w:szCs w:val="32"/>
        </w:rPr>
        <w:lastRenderedPageBreak/>
        <w:t>第九条</w:t>
      </w:r>
      <w:r w:rsidRPr="008F36F8">
        <w:rPr>
          <w:szCs w:val="32"/>
        </w:rPr>
        <w:t xml:space="preserve"> </w:t>
      </w:r>
      <w:r w:rsidRPr="008F36F8">
        <w:rPr>
          <w:szCs w:val="32"/>
        </w:rPr>
        <w:t>非实体校内科研机构的设立应围绕学院（含直属系、附属医院，下同）学科建设，统筹考虑学院的学科发展和科研需要，由学院提出申请。</w:t>
      </w:r>
    </w:p>
    <w:p w:rsidR="004048B7" w:rsidRPr="008F36F8" w:rsidRDefault="004048B7" w:rsidP="008F36F8">
      <w:pPr>
        <w:adjustRightInd w:val="0"/>
        <w:snapToGrid w:val="0"/>
        <w:spacing w:line="540" w:lineRule="atLeast"/>
        <w:ind w:firstLineChars="200" w:firstLine="626"/>
        <w:rPr>
          <w:szCs w:val="32"/>
        </w:rPr>
      </w:pPr>
      <w:r w:rsidRPr="008F36F8">
        <w:rPr>
          <w:b/>
          <w:szCs w:val="32"/>
        </w:rPr>
        <w:t>第十条</w:t>
      </w:r>
      <w:r w:rsidRPr="008F36F8">
        <w:rPr>
          <w:szCs w:val="32"/>
        </w:rPr>
        <w:t xml:space="preserve"> </w:t>
      </w:r>
      <w:r w:rsidRPr="008F36F8">
        <w:rPr>
          <w:szCs w:val="32"/>
        </w:rPr>
        <w:t>非实体校内科研机构的设立条件。</w:t>
      </w:r>
    </w:p>
    <w:p w:rsidR="004048B7" w:rsidRPr="008F36F8" w:rsidRDefault="004048B7" w:rsidP="008F36F8">
      <w:pPr>
        <w:adjustRightInd w:val="0"/>
        <w:snapToGrid w:val="0"/>
        <w:spacing w:line="540" w:lineRule="atLeast"/>
        <w:ind w:firstLineChars="200" w:firstLine="624"/>
        <w:rPr>
          <w:szCs w:val="32"/>
        </w:rPr>
      </w:pPr>
      <w:r w:rsidRPr="008F36F8">
        <w:rPr>
          <w:szCs w:val="32"/>
        </w:rPr>
        <w:t>（一）申请成立的非实体校级科研机构应具备以下条件：</w:t>
      </w:r>
    </w:p>
    <w:p w:rsidR="004048B7" w:rsidRPr="008F36F8" w:rsidRDefault="004048B7" w:rsidP="008F36F8">
      <w:pPr>
        <w:adjustRightInd w:val="0"/>
        <w:snapToGrid w:val="0"/>
        <w:spacing w:line="540" w:lineRule="atLeast"/>
        <w:ind w:firstLineChars="200" w:firstLine="624"/>
        <w:rPr>
          <w:szCs w:val="32"/>
        </w:rPr>
      </w:pPr>
      <w:r w:rsidRPr="008F36F8">
        <w:rPr>
          <w:szCs w:val="32"/>
        </w:rPr>
        <w:t>1</w:t>
      </w:r>
      <w:r w:rsidR="008F36F8">
        <w:rPr>
          <w:rFonts w:hint="eastAsia"/>
          <w:szCs w:val="32"/>
        </w:rPr>
        <w:t>．</w:t>
      </w:r>
      <w:r w:rsidRPr="008F36F8">
        <w:rPr>
          <w:szCs w:val="32"/>
        </w:rPr>
        <w:t>能有效支撑本单位的学科建设，有明确的研究方向或研究领域，以培养发展为省、部级及以上科研平台为目标，且已取得较好的、与机构研究方向一致的学术积累，具备承担国家、部、省重大重点科研任务的能力。</w:t>
      </w:r>
    </w:p>
    <w:p w:rsidR="004048B7" w:rsidRPr="008F36F8" w:rsidRDefault="004048B7" w:rsidP="008F36F8">
      <w:pPr>
        <w:adjustRightInd w:val="0"/>
        <w:snapToGrid w:val="0"/>
        <w:spacing w:line="540" w:lineRule="atLeast"/>
        <w:ind w:firstLineChars="200" w:firstLine="624"/>
        <w:rPr>
          <w:szCs w:val="32"/>
        </w:rPr>
      </w:pPr>
      <w:r w:rsidRPr="008F36F8">
        <w:rPr>
          <w:szCs w:val="32"/>
        </w:rPr>
        <w:t>2</w:t>
      </w:r>
      <w:r w:rsidR="008F36F8">
        <w:rPr>
          <w:rFonts w:hint="eastAsia"/>
          <w:szCs w:val="32"/>
        </w:rPr>
        <w:t>．</w:t>
      </w:r>
      <w:r w:rsidRPr="008F36F8">
        <w:rPr>
          <w:szCs w:val="32"/>
        </w:rPr>
        <w:t>负责人为我校在职教授，在相应的研究方向或领域有较深的学术造诣，学风正派且能正确把握学术导向，具有开拓精神和组织协调能力，原则上同一人不能同时担任</w:t>
      </w:r>
      <w:r w:rsidRPr="008F36F8">
        <w:rPr>
          <w:szCs w:val="32"/>
        </w:rPr>
        <w:t>2</w:t>
      </w:r>
      <w:r w:rsidRPr="008F36F8">
        <w:rPr>
          <w:szCs w:val="32"/>
        </w:rPr>
        <w:t>个科研机构的负责人。</w:t>
      </w:r>
    </w:p>
    <w:p w:rsidR="004048B7" w:rsidRPr="008F36F8" w:rsidRDefault="004048B7" w:rsidP="008F36F8">
      <w:pPr>
        <w:adjustRightInd w:val="0"/>
        <w:snapToGrid w:val="0"/>
        <w:spacing w:line="540" w:lineRule="atLeast"/>
        <w:ind w:firstLineChars="200" w:firstLine="624"/>
        <w:rPr>
          <w:szCs w:val="32"/>
        </w:rPr>
      </w:pPr>
      <w:r w:rsidRPr="008F36F8">
        <w:rPr>
          <w:szCs w:val="32"/>
        </w:rPr>
        <w:t>3</w:t>
      </w:r>
      <w:r w:rsidR="008F36F8">
        <w:rPr>
          <w:rFonts w:hint="eastAsia"/>
          <w:szCs w:val="32"/>
        </w:rPr>
        <w:t>．</w:t>
      </w:r>
      <w:r w:rsidRPr="008F36F8">
        <w:rPr>
          <w:szCs w:val="32"/>
        </w:rPr>
        <w:t>成员结构合理，成员间已有较好的合作基础，具有一定的体量，具有申请省、部级及以上科研平台的潜力。人文社科类非实体校级科研机构成员应不少于</w:t>
      </w:r>
      <w:r w:rsidRPr="008F36F8">
        <w:rPr>
          <w:szCs w:val="32"/>
        </w:rPr>
        <w:t>10</w:t>
      </w:r>
      <w:r w:rsidRPr="008F36F8">
        <w:rPr>
          <w:szCs w:val="32"/>
        </w:rPr>
        <w:t>名（含专职科研人员），且具有高级职称的校内在岗研究人员一般不少于</w:t>
      </w:r>
      <w:r w:rsidRPr="008F36F8">
        <w:rPr>
          <w:szCs w:val="32"/>
        </w:rPr>
        <w:t>5</w:t>
      </w:r>
      <w:r w:rsidRPr="008F36F8">
        <w:rPr>
          <w:szCs w:val="32"/>
        </w:rPr>
        <w:t>人；理工医科类非实体校级科研机构成员一般不少于</w:t>
      </w:r>
      <w:r w:rsidRPr="008F36F8">
        <w:rPr>
          <w:szCs w:val="32"/>
        </w:rPr>
        <w:t>15</w:t>
      </w:r>
      <w:r w:rsidRPr="008F36F8">
        <w:rPr>
          <w:szCs w:val="32"/>
        </w:rPr>
        <w:t>人，且具有高级职称的校内在岗研究人员一般不少于</w:t>
      </w:r>
      <w:r w:rsidRPr="008F36F8">
        <w:rPr>
          <w:szCs w:val="32"/>
        </w:rPr>
        <w:t>8</w:t>
      </w:r>
      <w:r w:rsidRPr="008F36F8">
        <w:rPr>
          <w:szCs w:val="32"/>
        </w:rPr>
        <w:t>人。原则上同一个人作为成员（含负责人）最多只能参与</w:t>
      </w:r>
      <w:r w:rsidRPr="008F36F8">
        <w:rPr>
          <w:szCs w:val="32"/>
        </w:rPr>
        <w:t>2</w:t>
      </w:r>
      <w:r w:rsidRPr="008F36F8">
        <w:rPr>
          <w:szCs w:val="32"/>
        </w:rPr>
        <w:t>个科研机构。</w:t>
      </w:r>
    </w:p>
    <w:p w:rsidR="004048B7" w:rsidRPr="008F36F8" w:rsidRDefault="008F36F8" w:rsidP="008F36F8">
      <w:pPr>
        <w:adjustRightInd w:val="0"/>
        <w:snapToGrid w:val="0"/>
        <w:spacing w:line="540" w:lineRule="atLeast"/>
        <w:ind w:firstLineChars="200" w:firstLine="624"/>
        <w:rPr>
          <w:szCs w:val="32"/>
        </w:rPr>
      </w:pPr>
      <w:r>
        <w:rPr>
          <w:rFonts w:hint="eastAsia"/>
          <w:szCs w:val="32"/>
        </w:rPr>
        <w:t>（二）</w:t>
      </w:r>
      <w:r w:rsidR="004048B7" w:rsidRPr="008F36F8">
        <w:rPr>
          <w:szCs w:val="32"/>
        </w:rPr>
        <w:t>申请成立的院级科研机构应具备以下条件：</w:t>
      </w:r>
    </w:p>
    <w:p w:rsidR="004048B7" w:rsidRPr="008F36F8" w:rsidRDefault="004048B7" w:rsidP="008F36F8">
      <w:pPr>
        <w:adjustRightInd w:val="0"/>
        <w:snapToGrid w:val="0"/>
        <w:spacing w:line="540" w:lineRule="atLeast"/>
        <w:ind w:firstLineChars="200" w:firstLine="624"/>
        <w:rPr>
          <w:szCs w:val="32"/>
        </w:rPr>
      </w:pPr>
      <w:r w:rsidRPr="008F36F8">
        <w:rPr>
          <w:szCs w:val="32"/>
        </w:rPr>
        <w:t>1</w:t>
      </w:r>
      <w:r w:rsidR="008F36F8">
        <w:rPr>
          <w:rFonts w:hint="eastAsia"/>
          <w:szCs w:val="32"/>
        </w:rPr>
        <w:t>．</w:t>
      </w:r>
      <w:r w:rsidRPr="008F36F8">
        <w:rPr>
          <w:szCs w:val="32"/>
        </w:rPr>
        <w:t>能有效支撑本单位的学科建设，与</w:t>
      </w:r>
      <w:r w:rsidRPr="008F36F8">
        <w:rPr>
          <w:szCs w:val="32"/>
        </w:rPr>
        <w:t>“</w:t>
      </w:r>
      <w:r w:rsidRPr="008F36F8">
        <w:rPr>
          <w:szCs w:val="32"/>
        </w:rPr>
        <w:t>三大</w:t>
      </w:r>
      <w:r w:rsidRPr="008F36F8">
        <w:rPr>
          <w:szCs w:val="32"/>
        </w:rPr>
        <w:t>”</w:t>
      </w:r>
      <w:r w:rsidRPr="008F36F8">
        <w:rPr>
          <w:szCs w:val="32"/>
        </w:rPr>
        <w:t>建设统筹布局，有明确的研究方向或领域，以培养发展为校级及以上科研平台为目标，且已取得较好的、与机构研究方向一致的学术积累，具备承担省、市等科研任务的能力。</w:t>
      </w:r>
    </w:p>
    <w:p w:rsidR="004048B7" w:rsidRPr="008F36F8" w:rsidRDefault="004048B7" w:rsidP="008F36F8">
      <w:pPr>
        <w:adjustRightInd w:val="0"/>
        <w:snapToGrid w:val="0"/>
        <w:spacing w:line="540" w:lineRule="atLeast"/>
        <w:ind w:firstLineChars="200" w:firstLine="624"/>
        <w:rPr>
          <w:szCs w:val="32"/>
        </w:rPr>
      </w:pPr>
      <w:r w:rsidRPr="008F36F8">
        <w:rPr>
          <w:szCs w:val="32"/>
        </w:rPr>
        <w:t>2</w:t>
      </w:r>
      <w:r w:rsidR="008F36F8">
        <w:rPr>
          <w:rFonts w:hint="eastAsia"/>
          <w:szCs w:val="32"/>
        </w:rPr>
        <w:t>．</w:t>
      </w:r>
      <w:r w:rsidRPr="008F36F8">
        <w:rPr>
          <w:szCs w:val="32"/>
        </w:rPr>
        <w:t>负责人为我校在职教授，在相应的研究方向或领域有较深的学术造诣，学风正派且能正确把握学术导向，具有开拓精神和组织协调能力，原则上同一人不能同时担任</w:t>
      </w:r>
      <w:r w:rsidRPr="008F36F8">
        <w:rPr>
          <w:szCs w:val="32"/>
        </w:rPr>
        <w:t>2</w:t>
      </w:r>
      <w:r w:rsidRPr="008F36F8">
        <w:rPr>
          <w:szCs w:val="32"/>
        </w:rPr>
        <w:t>个科研机构的负责人。</w:t>
      </w:r>
    </w:p>
    <w:p w:rsidR="004048B7" w:rsidRPr="008F36F8" w:rsidRDefault="004048B7" w:rsidP="008F36F8">
      <w:pPr>
        <w:adjustRightInd w:val="0"/>
        <w:snapToGrid w:val="0"/>
        <w:spacing w:line="540" w:lineRule="atLeast"/>
        <w:ind w:firstLineChars="200" w:firstLine="624"/>
        <w:rPr>
          <w:szCs w:val="32"/>
        </w:rPr>
      </w:pPr>
      <w:r w:rsidRPr="008F36F8">
        <w:rPr>
          <w:szCs w:val="32"/>
        </w:rPr>
        <w:t>3</w:t>
      </w:r>
      <w:r w:rsidR="008F36F8">
        <w:rPr>
          <w:rFonts w:hint="eastAsia"/>
          <w:szCs w:val="32"/>
        </w:rPr>
        <w:t>．</w:t>
      </w:r>
      <w:r w:rsidRPr="008F36F8">
        <w:rPr>
          <w:szCs w:val="32"/>
        </w:rPr>
        <w:t>成员结构合理，成员间已有较好的合作基础，具有申请校级及以上科研平台的潜力。人文社科类院级科研机构成员应不少于</w:t>
      </w:r>
      <w:r w:rsidRPr="008F36F8">
        <w:rPr>
          <w:szCs w:val="32"/>
        </w:rPr>
        <w:t>6</w:t>
      </w:r>
      <w:r w:rsidRPr="008F36F8">
        <w:rPr>
          <w:szCs w:val="32"/>
        </w:rPr>
        <w:t>名（含专职科研人员），且具有高级职称的校内在岗研究人员一般不少于</w:t>
      </w:r>
      <w:r w:rsidRPr="008F36F8">
        <w:rPr>
          <w:szCs w:val="32"/>
        </w:rPr>
        <w:t>3</w:t>
      </w:r>
      <w:r w:rsidRPr="008F36F8">
        <w:rPr>
          <w:szCs w:val="32"/>
        </w:rPr>
        <w:t>人；理工医科类院级科研机构成员一般不少于</w:t>
      </w:r>
      <w:r w:rsidRPr="008F36F8">
        <w:rPr>
          <w:szCs w:val="32"/>
        </w:rPr>
        <w:t>10</w:t>
      </w:r>
      <w:r w:rsidRPr="008F36F8">
        <w:rPr>
          <w:szCs w:val="32"/>
        </w:rPr>
        <w:t>人，且具有高级职称的校内在岗研究人员一般不少于</w:t>
      </w:r>
      <w:r w:rsidRPr="008F36F8">
        <w:rPr>
          <w:szCs w:val="32"/>
        </w:rPr>
        <w:t>5</w:t>
      </w:r>
      <w:r w:rsidRPr="008F36F8">
        <w:rPr>
          <w:szCs w:val="32"/>
        </w:rPr>
        <w:t>人，原则上同一个人作为成员（含负责人）最多只能参与</w:t>
      </w:r>
      <w:r w:rsidRPr="008F36F8">
        <w:rPr>
          <w:szCs w:val="32"/>
        </w:rPr>
        <w:t>2</w:t>
      </w:r>
      <w:r w:rsidRPr="008F36F8">
        <w:rPr>
          <w:szCs w:val="32"/>
        </w:rPr>
        <w:t>个科研机构。</w:t>
      </w:r>
    </w:p>
    <w:p w:rsidR="004048B7" w:rsidRPr="008F36F8" w:rsidRDefault="004048B7" w:rsidP="008F36F8">
      <w:pPr>
        <w:adjustRightInd w:val="0"/>
        <w:snapToGrid w:val="0"/>
        <w:spacing w:line="540" w:lineRule="atLeast"/>
        <w:ind w:leftChars="279" w:left="870"/>
        <w:rPr>
          <w:b/>
          <w:szCs w:val="32"/>
        </w:rPr>
      </w:pPr>
      <w:r w:rsidRPr="008F36F8">
        <w:rPr>
          <w:b/>
          <w:szCs w:val="32"/>
        </w:rPr>
        <w:t>第十一条</w:t>
      </w:r>
      <w:r w:rsidRPr="008F36F8">
        <w:rPr>
          <w:b/>
          <w:szCs w:val="32"/>
        </w:rPr>
        <w:t xml:space="preserve">  </w:t>
      </w:r>
      <w:r w:rsidRPr="008F36F8">
        <w:rPr>
          <w:szCs w:val="32"/>
        </w:rPr>
        <w:t>非实体校内科研机构设立程序。</w:t>
      </w:r>
    </w:p>
    <w:p w:rsidR="004048B7" w:rsidRPr="008F36F8" w:rsidRDefault="004048B7" w:rsidP="008F36F8">
      <w:pPr>
        <w:adjustRightInd w:val="0"/>
        <w:snapToGrid w:val="0"/>
        <w:spacing w:line="540" w:lineRule="atLeast"/>
        <w:ind w:firstLineChars="200" w:firstLine="624"/>
        <w:rPr>
          <w:szCs w:val="32"/>
        </w:rPr>
      </w:pPr>
      <w:r w:rsidRPr="008F36F8">
        <w:rPr>
          <w:szCs w:val="32"/>
        </w:rPr>
        <w:t>（一）申请成立的非实体校级科研机构应遵循以下程序：</w:t>
      </w:r>
    </w:p>
    <w:p w:rsidR="004048B7" w:rsidRPr="008F36F8" w:rsidRDefault="004048B7" w:rsidP="008F36F8">
      <w:pPr>
        <w:adjustRightInd w:val="0"/>
        <w:snapToGrid w:val="0"/>
        <w:spacing w:line="540" w:lineRule="atLeast"/>
        <w:ind w:firstLineChars="200" w:firstLine="624"/>
        <w:rPr>
          <w:szCs w:val="32"/>
        </w:rPr>
      </w:pPr>
      <w:r w:rsidRPr="008F36F8">
        <w:rPr>
          <w:szCs w:val="32"/>
        </w:rPr>
        <w:t>1</w:t>
      </w:r>
      <w:r w:rsidR="008F36F8">
        <w:rPr>
          <w:rFonts w:hint="eastAsia"/>
          <w:szCs w:val="32"/>
        </w:rPr>
        <w:t>．</w:t>
      </w:r>
      <w:r w:rsidRPr="008F36F8">
        <w:rPr>
          <w:szCs w:val="32"/>
        </w:rPr>
        <w:t>学院填写《中山大学校内科研机构申请表》，由学院学术委员会审议，经学院党政联席会议同意；</w:t>
      </w:r>
    </w:p>
    <w:p w:rsidR="004048B7" w:rsidRPr="008F36F8" w:rsidRDefault="004048B7" w:rsidP="008F36F8">
      <w:pPr>
        <w:adjustRightInd w:val="0"/>
        <w:snapToGrid w:val="0"/>
        <w:spacing w:line="540" w:lineRule="atLeast"/>
        <w:ind w:firstLineChars="200" w:firstLine="624"/>
        <w:rPr>
          <w:szCs w:val="32"/>
        </w:rPr>
      </w:pPr>
      <w:r w:rsidRPr="008F36F8">
        <w:rPr>
          <w:szCs w:val="32"/>
        </w:rPr>
        <w:t>2</w:t>
      </w:r>
      <w:r w:rsidR="008F36F8">
        <w:rPr>
          <w:rFonts w:hint="eastAsia"/>
          <w:szCs w:val="32"/>
        </w:rPr>
        <w:t>．</w:t>
      </w:r>
      <w:r w:rsidRPr="008F36F8">
        <w:rPr>
          <w:szCs w:val="32"/>
        </w:rPr>
        <w:t>学院将《中山大学校内科研机构申请表》等相关申请材料报学校科研管理部门审核；</w:t>
      </w:r>
    </w:p>
    <w:p w:rsidR="004048B7" w:rsidRPr="008F36F8" w:rsidRDefault="004048B7" w:rsidP="008F36F8">
      <w:pPr>
        <w:adjustRightInd w:val="0"/>
        <w:snapToGrid w:val="0"/>
        <w:spacing w:line="540" w:lineRule="atLeast"/>
        <w:ind w:firstLineChars="200" w:firstLine="624"/>
        <w:rPr>
          <w:szCs w:val="32"/>
        </w:rPr>
      </w:pPr>
      <w:r w:rsidRPr="008F36F8">
        <w:rPr>
          <w:szCs w:val="32"/>
        </w:rPr>
        <w:t>3</w:t>
      </w:r>
      <w:r w:rsidR="008F36F8">
        <w:rPr>
          <w:rFonts w:hint="eastAsia"/>
          <w:szCs w:val="32"/>
        </w:rPr>
        <w:t>．</w:t>
      </w:r>
      <w:r w:rsidRPr="008F36F8">
        <w:rPr>
          <w:szCs w:val="32"/>
        </w:rPr>
        <w:t>科研管理部门组织专家论证后，提交学校人文社科、理工科、医科相应的学术分委员会审议；</w:t>
      </w:r>
    </w:p>
    <w:p w:rsidR="004048B7" w:rsidRPr="008F36F8" w:rsidRDefault="004048B7" w:rsidP="008F36F8">
      <w:pPr>
        <w:adjustRightInd w:val="0"/>
        <w:snapToGrid w:val="0"/>
        <w:spacing w:line="540" w:lineRule="atLeast"/>
        <w:ind w:firstLineChars="200" w:firstLine="624"/>
        <w:rPr>
          <w:szCs w:val="32"/>
        </w:rPr>
      </w:pPr>
      <w:r w:rsidRPr="008F36F8">
        <w:rPr>
          <w:szCs w:val="32"/>
        </w:rPr>
        <w:t>4</w:t>
      </w:r>
      <w:r w:rsidR="008F36F8">
        <w:rPr>
          <w:rFonts w:hint="eastAsia"/>
          <w:szCs w:val="32"/>
        </w:rPr>
        <w:t>．</w:t>
      </w:r>
      <w:r w:rsidRPr="008F36F8">
        <w:rPr>
          <w:szCs w:val="32"/>
        </w:rPr>
        <w:t>学术分委员会审议通过的非实体校级科研机构，再报校长办公会讨论决定，以学校名义发文成立。</w:t>
      </w:r>
    </w:p>
    <w:p w:rsidR="004048B7" w:rsidRPr="008F36F8" w:rsidRDefault="004048B7" w:rsidP="008F36F8">
      <w:pPr>
        <w:adjustRightInd w:val="0"/>
        <w:snapToGrid w:val="0"/>
        <w:spacing w:line="540" w:lineRule="atLeast"/>
        <w:ind w:firstLineChars="200" w:firstLine="624"/>
        <w:rPr>
          <w:szCs w:val="32"/>
        </w:rPr>
      </w:pPr>
      <w:r w:rsidRPr="008F36F8">
        <w:rPr>
          <w:szCs w:val="32"/>
        </w:rPr>
        <w:t>（二）申请成立的院级科研机构的设立程序：</w:t>
      </w:r>
    </w:p>
    <w:p w:rsidR="004048B7" w:rsidRPr="008F36F8" w:rsidRDefault="004048B7" w:rsidP="008F36F8">
      <w:pPr>
        <w:adjustRightInd w:val="0"/>
        <w:snapToGrid w:val="0"/>
        <w:spacing w:line="540" w:lineRule="atLeast"/>
        <w:ind w:firstLineChars="200" w:firstLine="624"/>
        <w:rPr>
          <w:szCs w:val="32"/>
        </w:rPr>
      </w:pPr>
      <w:r w:rsidRPr="008F36F8">
        <w:rPr>
          <w:szCs w:val="32"/>
        </w:rPr>
        <w:t>1</w:t>
      </w:r>
      <w:r w:rsidR="008F36F8">
        <w:rPr>
          <w:rFonts w:hint="eastAsia"/>
          <w:szCs w:val="32"/>
        </w:rPr>
        <w:t>．</w:t>
      </w:r>
      <w:r w:rsidRPr="008F36F8">
        <w:rPr>
          <w:szCs w:val="32"/>
        </w:rPr>
        <w:t>学院学术委员会对拟设立的院级科研机构进行论证；</w:t>
      </w:r>
    </w:p>
    <w:p w:rsidR="004048B7" w:rsidRPr="008F36F8" w:rsidRDefault="004048B7" w:rsidP="008F36F8">
      <w:pPr>
        <w:adjustRightInd w:val="0"/>
        <w:snapToGrid w:val="0"/>
        <w:spacing w:line="540" w:lineRule="atLeast"/>
        <w:ind w:firstLineChars="200" w:firstLine="624"/>
        <w:rPr>
          <w:szCs w:val="32"/>
        </w:rPr>
      </w:pPr>
      <w:r w:rsidRPr="008F36F8">
        <w:rPr>
          <w:szCs w:val="32"/>
        </w:rPr>
        <w:t>2</w:t>
      </w:r>
      <w:r w:rsidR="008F36F8">
        <w:rPr>
          <w:rFonts w:hint="eastAsia"/>
          <w:szCs w:val="32"/>
        </w:rPr>
        <w:t>．</w:t>
      </w:r>
      <w:r w:rsidRPr="008F36F8">
        <w:rPr>
          <w:szCs w:val="32"/>
        </w:rPr>
        <w:t>论证通过的拟设院级科研机构提交学院党政联席会审议；</w:t>
      </w:r>
    </w:p>
    <w:p w:rsidR="004048B7" w:rsidRPr="008F36F8" w:rsidRDefault="004048B7" w:rsidP="008F36F8">
      <w:pPr>
        <w:adjustRightInd w:val="0"/>
        <w:snapToGrid w:val="0"/>
        <w:spacing w:line="540" w:lineRule="atLeast"/>
        <w:ind w:firstLineChars="200" w:firstLine="624"/>
        <w:rPr>
          <w:szCs w:val="32"/>
        </w:rPr>
      </w:pPr>
      <w:r w:rsidRPr="008F36F8">
        <w:rPr>
          <w:szCs w:val="32"/>
        </w:rPr>
        <w:t>3</w:t>
      </w:r>
      <w:r w:rsidR="008F36F8">
        <w:rPr>
          <w:rFonts w:hint="eastAsia"/>
          <w:szCs w:val="32"/>
        </w:rPr>
        <w:t>．</w:t>
      </w:r>
      <w:r w:rsidRPr="008F36F8">
        <w:rPr>
          <w:szCs w:val="32"/>
        </w:rPr>
        <w:t>学院党政联席会议审议通过后，将申请和论证相关材料报学校科研管理部门；</w:t>
      </w:r>
    </w:p>
    <w:p w:rsidR="004048B7" w:rsidRPr="008F36F8" w:rsidRDefault="004048B7" w:rsidP="008F36F8">
      <w:pPr>
        <w:adjustRightInd w:val="0"/>
        <w:snapToGrid w:val="0"/>
        <w:spacing w:line="540" w:lineRule="atLeast"/>
        <w:ind w:firstLineChars="200" w:firstLine="624"/>
        <w:rPr>
          <w:szCs w:val="32"/>
        </w:rPr>
      </w:pPr>
      <w:r w:rsidRPr="008F36F8">
        <w:rPr>
          <w:szCs w:val="32"/>
        </w:rPr>
        <w:t>4</w:t>
      </w:r>
      <w:r w:rsidR="008F36F8">
        <w:rPr>
          <w:rFonts w:hint="eastAsia"/>
          <w:szCs w:val="32"/>
        </w:rPr>
        <w:t>．</w:t>
      </w:r>
      <w:r w:rsidRPr="008F36F8">
        <w:rPr>
          <w:szCs w:val="32"/>
        </w:rPr>
        <w:t>科研管理部门审批，并将审批结果反馈学院；</w:t>
      </w:r>
    </w:p>
    <w:p w:rsidR="004048B7" w:rsidRPr="008F36F8" w:rsidRDefault="004048B7" w:rsidP="008F36F8">
      <w:pPr>
        <w:adjustRightInd w:val="0"/>
        <w:snapToGrid w:val="0"/>
        <w:spacing w:line="540" w:lineRule="atLeast"/>
        <w:ind w:firstLineChars="200" w:firstLine="624"/>
        <w:rPr>
          <w:szCs w:val="32"/>
        </w:rPr>
      </w:pPr>
      <w:r w:rsidRPr="008F36F8">
        <w:rPr>
          <w:szCs w:val="32"/>
        </w:rPr>
        <w:t>5</w:t>
      </w:r>
      <w:r w:rsidR="008F36F8">
        <w:rPr>
          <w:rFonts w:hint="eastAsia"/>
          <w:szCs w:val="32"/>
        </w:rPr>
        <w:t>．</w:t>
      </w:r>
      <w:r w:rsidRPr="008F36F8">
        <w:rPr>
          <w:szCs w:val="32"/>
        </w:rPr>
        <w:t>审批通过的院级科研机构，须以</w:t>
      </w:r>
      <w:r w:rsidRPr="008F36F8">
        <w:rPr>
          <w:szCs w:val="32"/>
        </w:rPr>
        <w:t>“</w:t>
      </w:r>
      <w:r w:rsidRPr="008F36F8">
        <w:rPr>
          <w:szCs w:val="32"/>
        </w:rPr>
        <w:t>中山大学</w:t>
      </w:r>
      <w:r w:rsidRPr="008F36F8">
        <w:rPr>
          <w:rFonts w:eastAsia="仿宋"/>
          <w:szCs w:val="32"/>
        </w:rPr>
        <w:t>ＸＸ</w:t>
      </w:r>
      <w:r w:rsidRPr="008F36F8">
        <w:rPr>
          <w:szCs w:val="32"/>
        </w:rPr>
        <w:t>学院</w:t>
      </w:r>
      <w:r w:rsidRPr="008F36F8">
        <w:rPr>
          <w:szCs w:val="32"/>
        </w:rPr>
        <w:t>”</w:t>
      </w:r>
      <w:r w:rsidRPr="008F36F8">
        <w:rPr>
          <w:szCs w:val="32"/>
        </w:rPr>
        <w:t>冠名，由学院发文成立。</w:t>
      </w:r>
    </w:p>
    <w:p w:rsidR="004048B7" w:rsidRPr="008F36F8" w:rsidRDefault="004048B7" w:rsidP="008F36F8">
      <w:pPr>
        <w:adjustRightInd w:val="0"/>
        <w:snapToGrid w:val="0"/>
        <w:spacing w:line="540" w:lineRule="atLeast"/>
        <w:ind w:firstLineChars="199" w:firstLine="623"/>
        <w:rPr>
          <w:szCs w:val="32"/>
        </w:rPr>
      </w:pPr>
      <w:r w:rsidRPr="008F36F8">
        <w:rPr>
          <w:b/>
          <w:szCs w:val="32"/>
        </w:rPr>
        <w:t>第十二条</w:t>
      </w:r>
      <w:r w:rsidRPr="008F36F8">
        <w:rPr>
          <w:b/>
          <w:szCs w:val="32"/>
        </w:rPr>
        <w:t xml:space="preserve">  </w:t>
      </w:r>
      <w:r w:rsidRPr="008F36F8">
        <w:rPr>
          <w:szCs w:val="32"/>
        </w:rPr>
        <w:t>学校可根据发展的需要，由校长办公会讨论决定设立非实体校级科研机构，并将有关情况通报学校学术委员会或学校人文社科、理工科、医科相应的学术分委员会。</w:t>
      </w:r>
    </w:p>
    <w:p w:rsidR="004048B7" w:rsidRPr="008F36F8" w:rsidRDefault="004048B7" w:rsidP="008F36F8">
      <w:pPr>
        <w:adjustRightInd w:val="0"/>
        <w:snapToGrid w:val="0"/>
        <w:spacing w:line="540" w:lineRule="atLeast"/>
        <w:rPr>
          <w:szCs w:val="32"/>
        </w:rPr>
      </w:pPr>
      <w:r w:rsidRPr="008F36F8">
        <w:rPr>
          <w:b/>
          <w:szCs w:val="32"/>
        </w:rPr>
        <w:t xml:space="preserve">    </w:t>
      </w:r>
      <w:r w:rsidRPr="008F36F8">
        <w:rPr>
          <w:b/>
          <w:szCs w:val="32"/>
        </w:rPr>
        <w:t>第十三条</w:t>
      </w:r>
      <w:r w:rsidRPr="008F36F8">
        <w:rPr>
          <w:b/>
          <w:szCs w:val="32"/>
        </w:rPr>
        <w:t xml:space="preserve">  </w:t>
      </w:r>
      <w:r w:rsidRPr="008F36F8">
        <w:rPr>
          <w:szCs w:val="32"/>
        </w:rPr>
        <w:t>非实体校内科研机构实行学校、学院二级管理。科研机构一般需依托一个学院进行建设和管理；跨学院成立的学科交叉或交叉学科的科研机构，应以申请成立科研机构的学院为主要依托单位进行建设与管理。</w:t>
      </w:r>
    </w:p>
    <w:p w:rsidR="004048B7" w:rsidRPr="008F36F8" w:rsidRDefault="004048B7" w:rsidP="008F36F8">
      <w:pPr>
        <w:adjustRightInd w:val="0"/>
        <w:snapToGrid w:val="0"/>
        <w:spacing w:line="540" w:lineRule="atLeast"/>
        <w:ind w:firstLineChars="196" w:firstLine="614"/>
        <w:rPr>
          <w:szCs w:val="32"/>
        </w:rPr>
      </w:pPr>
      <w:r w:rsidRPr="008F36F8">
        <w:rPr>
          <w:b/>
          <w:szCs w:val="32"/>
        </w:rPr>
        <w:t>第十四条</w:t>
      </w:r>
      <w:r w:rsidRPr="008F36F8">
        <w:rPr>
          <w:b/>
          <w:szCs w:val="32"/>
        </w:rPr>
        <w:t xml:space="preserve">  </w:t>
      </w:r>
      <w:r w:rsidRPr="008F36F8">
        <w:rPr>
          <w:szCs w:val="32"/>
        </w:rPr>
        <w:t>学院是非实体校内科研机构建设和运行管理的具体负责单位，对依托其成立的非实体校内科研机构负有建设、管理和监督责任，其主要职责是：</w:t>
      </w:r>
    </w:p>
    <w:p w:rsidR="004048B7" w:rsidRPr="008F36F8" w:rsidRDefault="004048B7" w:rsidP="008F36F8">
      <w:pPr>
        <w:adjustRightInd w:val="0"/>
        <w:snapToGrid w:val="0"/>
        <w:spacing w:line="540" w:lineRule="atLeast"/>
        <w:ind w:firstLineChars="196" w:firstLine="611"/>
        <w:rPr>
          <w:szCs w:val="32"/>
        </w:rPr>
      </w:pPr>
      <w:r w:rsidRPr="008F36F8">
        <w:rPr>
          <w:szCs w:val="32"/>
        </w:rPr>
        <w:t>（一）加强对科研机构各类学术活动的监督和管理，维护意识形态安全；</w:t>
      </w:r>
    </w:p>
    <w:p w:rsidR="004048B7" w:rsidRPr="008F36F8" w:rsidRDefault="004048B7" w:rsidP="008F36F8">
      <w:pPr>
        <w:adjustRightInd w:val="0"/>
        <w:snapToGrid w:val="0"/>
        <w:spacing w:line="540" w:lineRule="atLeast"/>
        <w:ind w:firstLineChars="200" w:firstLine="624"/>
        <w:rPr>
          <w:szCs w:val="32"/>
        </w:rPr>
      </w:pPr>
      <w:r w:rsidRPr="008F36F8">
        <w:rPr>
          <w:szCs w:val="32"/>
        </w:rPr>
        <w:t>（二）提供相应的条件保障，解决科研机构建设与运行中的相关问题；</w:t>
      </w:r>
    </w:p>
    <w:p w:rsidR="004048B7" w:rsidRPr="008F36F8" w:rsidRDefault="004048B7" w:rsidP="008F36F8">
      <w:pPr>
        <w:adjustRightInd w:val="0"/>
        <w:snapToGrid w:val="0"/>
        <w:spacing w:line="540" w:lineRule="atLeast"/>
        <w:ind w:firstLineChars="200" w:firstLine="624"/>
        <w:rPr>
          <w:szCs w:val="32"/>
        </w:rPr>
      </w:pPr>
      <w:r w:rsidRPr="008F36F8">
        <w:rPr>
          <w:szCs w:val="32"/>
        </w:rPr>
        <w:t>（三）负责推荐科研机构负责人人选；</w:t>
      </w:r>
    </w:p>
    <w:p w:rsidR="004048B7" w:rsidRPr="008F36F8" w:rsidRDefault="004048B7" w:rsidP="008F36F8">
      <w:pPr>
        <w:adjustRightInd w:val="0"/>
        <w:snapToGrid w:val="0"/>
        <w:spacing w:line="540" w:lineRule="atLeast"/>
        <w:ind w:firstLineChars="200" w:firstLine="624"/>
        <w:rPr>
          <w:szCs w:val="32"/>
        </w:rPr>
      </w:pPr>
      <w:r w:rsidRPr="008F36F8">
        <w:rPr>
          <w:szCs w:val="32"/>
        </w:rPr>
        <w:t>（四）提出科研机构名称、研究方向、发展目标等调整意见；</w:t>
      </w:r>
    </w:p>
    <w:p w:rsidR="004048B7" w:rsidRPr="008F36F8" w:rsidRDefault="004048B7" w:rsidP="008F36F8">
      <w:pPr>
        <w:adjustRightInd w:val="0"/>
        <w:snapToGrid w:val="0"/>
        <w:spacing w:line="540" w:lineRule="atLeast"/>
        <w:ind w:firstLineChars="200" w:firstLine="624"/>
        <w:rPr>
          <w:szCs w:val="32"/>
        </w:rPr>
      </w:pPr>
      <w:r w:rsidRPr="008F36F8">
        <w:rPr>
          <w:szCs w:val="32"/>
        </w:rPr>
        <w:t>（五）督促科研机构的建设与运行管理等；</w:t>
      </w:r>
    </w:p>
    <w:p w:rsidR="004048B7" w:rsidRPr="008F36F8" w:rsidRDefault="004048B7" w:rsidP="008F36F8">
      <w:pPr>
        <w:adjustRightInd w:val="0"/>
        <w:snapToGrid w:val="0"/>
        <w:spacing w:line="540" w:lineRule="atLeast"/>
        <w:ind w:firstLineChars="200" w:firstLine="624"/>
        <w:rPr>
          <w:szCs w:val="32"/>
        </w:rPr>
      </w:pPr>
      <w:r w:rsidRPr="008F36F8">
        <w:rPr>
          <w:szCs w:val="32"/>
        </w:rPr>
        <w:t>（六）配合学校科研管理部门做好科研机构年度考核和评估工作。</w:t>
      </w:r>
    </w:p>
    <w:p w:rsidR="004048B7" w:rsidRPr="008F36F8" w:rsidRDefault="004048B7" w:rsidP="008F36F8">
      <w:pPr>
        <w:shd w:val="clear" w:color="auto" w:fill="FFFFFF"/>
        <w:adjustRightInd w:val="0"/>
        <w:snapToGrid w:val="0"/>
        <w:spacing w:line="540" w:lineRule="atLeast"/>
        <w:ind w:firstLineChars="200" w:firstLine="624"/>
        <w:outlineLvl w:val="0"/>
        <w:rPr>
          <w:szCs w:val="32"/>
        </w:rPr>
      </w:pPr>
      <w:r w:rsidRPr="008F36F8">
        <w:rPr>
          <w:szCs w:val="32"/>
        </w:rPr>
        <w:t>（七）负责安排院级科研机构的年度考核和评估工作，并将相关情况报学校科研管理部门。</w:t>
      </w:r>
    </w:p>
    <w:p w:rsidR="004048B7" w:rsidRPr="008F36F8" w:rsidRDefault="004048B7" w:rsidP="008F36F8">
      <w:pPr>
        <w:adjustRightInd w:val="0"/>
        <w:snapToGrid w:val="0"/>
        <w:spacing w:line="540" w:lineRule="atLeast"/>
        <w:ind w:firstLineChars="196" w:firstLine="614"/>
        <w:rPr>
          <w:szCs w:val="32"/>
        </w:rPr>
      </w:pPr>
      <w:r w:rsidRPr="008F36F8">
        <w:rPr>
          <w:b/>
          <w:szCs w:val="32"/>
        </w:rPr>
        <w:t>第十五条</w:t>
      </w:r>
      <w:r w:rsidRPr="008F36F8">
        <w:rPr>
          <w:b/>
          <w:szCs w:val="32"/>
        </w:rPr>
        <w:t xml:space="preserve">  </w:t>
      </w:r>
      <w:r w:rsidRPr="008F36F8">
        <w:rPr>
          <w:szCs w:val="32"/>
        </w:rPr>
        <w:t>非实体校内科研机构实行负责人负责制，负责人不定行政级别</w:t>
      </w:r>
      <w:r w:rsidRPr="008F36F8">
        <w:rPr>
          <w:szCs w:val="32"/>
        </w:rPr>
        <w:t>,</w:t>
      </w:r>
      <w:r w:rsidRPr="008F36F8">
        <w:rPr>
          <w:szCs w:val="32"/>
        </w:rPr>
        <w:t>其主要职责为：</w:t>
      </w:r>
    </w:p>
    <w:p w:rsidR="004048B7" w:rsidRPr="008F36F8" w:rsidRDefault="004048B7" w:rsidP="008F36F8">
      <w:pPr>
        <w:adjustRightInd w:val="0"/>
        <w:snapToGrid w:val="0"/>
        <w:spacing w:line="540" w:lineRule="atLeast"/>
        <w:ind w:firstLineChars="200" w:firstLine="624"/>
        <w:rPr>
          <w:szCs w:val="32"/>
        </w:rPr>
      </w:pPr>
      <w:r w:rsidRPr="008F36F8">
        <w:rPr>
          <w:szCs w:val="32"/>
        </w:rPr>
        <w:t>（一）管理科研机构日常运行事务；</w:t>
      </w:r>
      <w:r w:rsidRPr="008F36F8">
        <w:rPr>
          <w:szCs w:val="32"/>
        </w:rPr>
        <w:t xml:space="preserve"> </w:t>
      </w:r>
    </w:p>
    <w:p w:rsidR="004048B7" w:rsidRPr="008F36F8" w:rsidRDefault="004048B7" w:rsidP="008F36F8">
      <w:pPr>
        <w:adjustRightInd w:val="0"/>
        <w:snapToGrid w:val="0"/>
        <w:spacing w:line="540" w:lineRule="atLeast"/>
        <w:ind w:firstLineChars="200" w:firstLine="624"/>
        <w:rPr>
          <w:szCs w:val="32"/>
        </w:rPr>
      </w:pPr>
      <w:r w:rsidRPr="008F36F8">
        <w:rPr>
          <w:szCs w:val="32"/>
        </w:rPr>
        <w:t>（二）推荐科研机构副职人选；</w:t>
      </w:r>
    </w:p>
    <w:p w:rsidR="004048B7" w:rsidRPr="008F36F8" w:rsidRDefault="004048B7" w:rsidP="008F36F8">
      <w:pPr>
        <w:adjustRightInd w:val="0"/>
        <w:snapToGrid w:val="0"/>
        <w:spacing w:line="540" w:lineRule="atLeast"/>
        <w:ind w:firstLineChars="200" w:firstLine="624"/>
        <w:rPr>
          <w:szCs w:val="32"/>
        </w:rPr>
      </w:pPr>
      <w:r w:rsidRPr="008F36F8">
        <w:rPr>
          <w:szCs w:val="32"/>
        </w:rPr>
        <w:t>（三）组织科研机构团队申报科研项目，依托科研机构举办学术会议，开展学术交流等学术活动；</w:t>
      </w:r>
    </w:p>
    <w:p w:rsidR="004048B7" w:rsidRPr="008F36F8" w:rsidRDefault="004048B7" w:rsidP="008F36F8">
      <w:pPr>
        <w:adjustRightInd w:val="0"/>
        <w:snapToGrid w:val="0"/>
        <w:spacing w:line="540" w:lineRule="atLeast"/>
        <w:ind w:firstLineChars="200" w:firstLine="624"/>
        <w:rPr>
          <w:szCs w:val="32"/>
        </w:rPr>
      </w:pPr>
      <w:r w:rsidRPr="008F36F8">
        <w:rPr>
          <w:szCs w:val="32"/>
        </w:rPr>
        <w:t>（四）按照管理要求报送科研机构年度考核和评估材料。</w:t>
      </w:r>
    </w:p>
    <w:p w:rsidR="004048B7" w:rsidRPr="008F36F8" w:rsidRDefault="004048B7" w:rsidP="008F36F8">
      <w:pPr>
        <w:adjustRightInd w:val="0"/>
        <w:snapToGrid w:val="0"/>
        <w:spacing w:line="540" w:lineRule="atLeast"/>
        <w:ind w:firstLineChars="196" w:firstLine="614"/>
        <w:rPr>
          <w:szCs w:val="32"/>
        </w:rPr>
      </w:pPr>
      <w:r w:rsidRPr="008F36F8">
        <w:rPr>
          <w:b/>
          <w:szCs w:val="32"/>
        </w:rPr>
        <w:t>第十六条</w:t>
      </w:r>
      <w:r w:rsidRPr="008F36F8">
        <w:rPr>
          <w:b/>
          <w:szCs w:val="32"/>
        </w:rPr>
        <w:t xml:space="preserve">  </w:t>
      </w:r>
      <w:r w:rsidRPr="008F36F8">
        <w:rPr>
          <w:szCs w:val="32"/>
        </w:rPr>
        <w:t>非实体校内科研机构负责人每届任期三年，到期可以连任，每三年评估后进行统一换届。退休或离职后不再担任科研机构负责人。</w:t>
      </w:r>
    </w:p>
    <w:p w:rsidR="004048B7" w:rsidRPr="008F36F8" w:rsidRDefault="004048B7" w:rsidP="008F36F8">
      <w:pPr>
        <w:adjustRightInd w:val="0"/>
        <w:snapToGrid w:val="0"/>
        <w:spacing w:line="540" w:lineRule="atLeast"/>
        <w:ind w:firstLineChars="196" w:firstLine="611"/>
        <w:rPr>
          <w:szCs w:val="32"/>
        </w:rPr>
      </w:pPr>
      <w:r w:rsidRPr="008F36F8">
        <w:rPr>
          <w:szCs w:val="32"/>
        </w:rPr>
        <w:t>非实体校级科研机构负责人的换届，由依托单位提出建议人选，报科研管理部门审核，经分管校领导审批后，以学校名义发文。</w:t>
      </w:r>
    </w:p>
    <w:p w:rsidR="004048B7" w:rsidRPr="008F36F8" w:rsidRDefault="004048B7" w:rsidP="008F36F8">
      <w:pPr>
        <w:adjustRightInd w:val="0"/>
        <w:snapToGrid w:val="0"/>
        <w:spacing w:line="540" w:lineRule="atLeast"/>
        <w:ind w:firstLineChars="196" w:firstLine="611"/>
        <w:rPr>
          <w:szCs w:val="32"/>
        </w:rPr>
      </w:pPr>
      <w:r w:rsidRPr="008F36F8">
        <w:rPr>
          <w:szCs w:val="32"/>
        </w:rPr>
        <w:t>院级科研机构的换届由学院负责，换届情况报科研管理部门备案。</w:t>
      </w:r>
    </w:p>
    <w:p w:rsidR="004048B7" w:rsidRPr="008F36F8" w:rsidRDefault="004048B7" w:rsidP="008F36F8">
      <w:pPr>
        <w:adjustRightInd w:val="0"/>
        <w:snapToGrid w:val="0"/>
        <w:spacing w:line="540" w:lineRule="atLeast"/>
        <w:ind w:firstLine="647"/>
        <w:rPr>
          <w:szCs w:val="32"/>
        </w:rPr>
      </w:pPr>
      <w:r w:rsidRPr="008F36F8">
        <w:rPr>
          <w:b/>
          <w:szCs w:val="32"/>
        </w:rPr>
        <w:t>第十七条</w:t>
      </w:r>
      <w:r w:rsidRPr="008F36F8">
        <w:rPr>
          <w:b/>
          <w:szCs w:val="32"/>
        </w:rPr>
        <w:t xml:space="preserve">  </w:t>
      </w:r>
      <w:r w:rsidRPr="008F36F8">
        <w:rPr>
          <w:bCs/>
          <w:szCs w:val="32"/>
        </w:rPr>
        <w:t>每个非</w:t>
      </w:r>
      <w:r w:rsidRPr="008F36F8">
        <w:rPr>
          <w:szCs w:val="32"/>
        </w:rPr>
        <w:t>实体校内科研机构原则上可设</w:t>
      </w:r>
      <w:r w:rsidRPr="008F36F8">
        <w:rPr>
          <w:szCs w:val="32"/>
        </w:rPr>
        <w:t>1-2</w:t>
      </w:r>
      <w:r w:rsidRPr="008F36F8">
        <w:rPr>
          <w:szCs w:val="32"/>
        </w:rPr>
        <w:t>名副职。</w:t>
      </w:r>
    </w:p>
    <w:p w:rsidR="004048B7" w:rsidRPr="008F36F8" w:rsidRDefault="004048B7" w:rsidP="008F36F8">
      <w:pPr>
        <w:adjustRightInd w:val="0"/>
        <w:snapToGrid w:val="0"/>
        <w:spacing w:line="540" w:lineRule="atLeast"/>
        <w:ind w:firstLine="646"/>
        <w:rPr>
          <w:szCs w:val="32"/>
        </w:rPr>
      </w:pPr>
      <w:r w:rsidRPr="008F36F8">
        <w:rPr>
          <w:bCs/>
          <w:szCs w:val="32"/>
        </w:rPr>
        <w:t>非</w:t>
      </w:r>
      <w:r w:rsidRPr="008F36F8">
        <w:rPr>
          <w:szCs w:val="32"/>
        </w:rPr>
        <w:t>实体校级科研机构的副职由负责人推荐，依托单位审议，经学校科研管理部门审批后，以科研管理部门的名义发文聘任。</w:t>
      </w:r>
    </w:p>
    <w:p w:rsidR="004048B7" w:rsidRPr="008F36F8" w:rsidRDefault="004048B7" w:rsidP="008F36F8">
      <w:pPr>
        <w:adjustRightInd w:val="0"/>
        <w:snapToGrid w:val="0"/>
        <w:spacing w:line="540" w:lineRule="atLeast"/>
        <w:ind w:firstLine="646"/>
        <w:rPr>
          <w:szCs w:val="32"/>
        </w:rPr>
      </w:pPr>
      <w:r w:rsidRPr="008F36F8">
        <w:rPr>
          <w:szCs w:val="32"/>
        </w:rPr>
        <w:t>院级科研机构的副职由负责人推荐，经依托单位审批，以学院的名义发文聘任，报学校科研管理部门备案。</w:t>
      </w:r>
    </w:p>
    <w:p w:rsidR="004048B7" w:rsidRPr="008F36F8" w:rsidRDefault="004048B7" w:rsidP="008F36F8">
      <w:pPr>
        <w:adjustRightInd w:val="0"/>
        <w:snapToGrid w:val="0"/>
        <w:spacing w:line="540" w:lineRule="atLeast"/>
        <w:ind w:firstLine="643"/>
        <w:rPr>
          <w:szCs w:val="32"/>
        </w:rPr>
      </w:pPr>
      <w:r w:rsidRPr="008F36F8">
        <w:rPr>
          <w:b/>
          <w:szCs w:val="32"/>
        </w:rPr>
        <w:t>第十八条</w:t>
      </w:r>
      <w:r w:rsidRPr="008F36F8">
        <w:rPr>
          <w:b/>
          <w:szCs w:val="32"/>
        </w:rPr>
        <w:t xml:space="preserve">  </w:t>
      </w:r>
      <w:r w:rsidRPr="008F36F8">
        <w:rPr>
          <w:szCs w:val="32"/>
        </w:rPr>
        <w:t>非实体校内科研机构成员，原则上由科研机构负责人从校内具有相应任职资格的人员中聘任，其人事归属关系不变。非实体校内科研机构如需聘请校外兼职研究人员，应按照学校相关规定报批和管理。</w:t>
      </w:r>
    </w:p>
    <w:p w:rsidR="004048B7" w:rsidRPr="008F36F8" w:rsidRDefault="004048B7" w:rsidP="008F36F8">
      <w:pPr>
        <w:adjustRightInd w:val="0"/>
        <w:snapToGrid w:val="0"/>
        <w:spacing w:line="540" w:lineRule="atLeast"/>
        <w:ind w:firstLineChars="196" w:firstLine="614"/>
        <w:rPr>
          <w:szCs w:val="32"/>
        </w:rPr>
      </w:pPr>
      <w:r w:rsidRPr="008F36F8">
        <w:rPr>
          <w:b/>
          <w:szCs w:val="32"/>
        </w:rPr>
        <w:t>第十九条</w:t>
      </w:r>
      <w:r w:rsidRPr="008F36F8">
        <w:rPr>
          <w:b/>
          <w:szCs w:val="32"/>
        </w:rPr>
        <w:t xml:space="preserve">  </w:t>
      </w:r>
      <w:r w:rsidRPr="008F36F8">
        <w:rPr>
          <w:szCs w:val="32"/>
        </w:rPr>
        <w:t>非实体校内科研机构的变更。</w:t>
      </w:r>
    </w:p>
    <w:p w:rsidR="004048B7" w:rsidRPr="008F36F8" w:rsidRDefault="004048B7" w:rsidP="008F36F8">
      <w:pPr>
        <w:adjustRightInd w:val="0"/>
        <w:snapToGrid w:val="0"/>
        <w:spacing w:line="540" w:lineRule="atLeast"/>
        <w:ind w:firstLineChars="196" w:firstLine="611"/>
        <w:rPr>
          <w:szCs w:val="32"/>
        </w:rPr>
      </w:pPr>
      <w:r w:rsidRPr="008F36F8">
        <w:rPr>
          <w:szCs w:val="32"/>
        </w:rPr>
        <w:t>（一）非实体校级科研机构的变更：</w:t>
      </w:r>
    </w:p>
    <w:p w:rsidR="004048B7" w:rsidRPr="008F36F8" w:rsidRDefault="004048B7" w:rsidP="008F36F8">
      <w:pPr>
        <w:adjustRightInd w:val="0"/>
        <w:snapToGrid w:val="0"/>
        <w:spacing w:line="540" w:lineRule="atLeast"/>
        <w:ind w:firstLineChars="196" w:firstLine="611"/>
        <w:rPr>
          <w:szCs w:val="32"/>
        </w:rPr>
      </w:pPr>
      <w:r w:rsidRPr="008F36F8">
        <w:rPr>
          <w:szCs w:val="32"/>
        </w:rPr>
        <w:t>1</w:t>
      </w:r>
      <w:r w:rsidR="008F36F8">
        <w:rPr>
          <w:rFonts w:hint="eastAsia"/>
          <w:szCs w:val="32"/>
        </w:rPr>
        <w:t>．</w:t>
      </w:r>
      <w:r w:rsidRPr="008F36F8">
        <w:rPr>
          <w:szCs w:val="32"/>
        </w:rPr>
        <w:t>负责人的变更由依托单位提出申请，经科研管理部门审核后，报学校分管领导审批，以学校名义发文。</w:t>
      </w:r>
    </w:p>
    <w:p w:rsidR="004048B7" w:rsidRPr="008F36F8" w:rsidRDefault="004048B7" w:rsidP="008F36F8">
      <w:pPr>
        <w:adjustRightInd w:val="0"/>
        <w:snapToGrid w:val="0"/>
        <w:spacing w:line="540" w:lineRule="atLeast"/>
        <w:ind w:firstLineChars="200" w:firstLine="624"/>
        <w:rPr>
          <w:szCs w:val="32"/>
        </w:rPr>
      </w:pPr>
      <w:r w:rsidRPr="008F36F8">
        <w:rPr>
          <w:szCs w:val="32"/>
        </w:rPr>
        <w:t>2</w:t>
      </w:r>
      <w:r w:rsidR="008F36F8">
        <w:rPr>
          <w:rFonts w:hint="eastAsia"/>
          <w:szCs w:val="32"/>
        </w:rPr>
        <w:t>．</w:t>
      </w:r>
      <w:r w:rsidRPr="008F36F8">
        <w:rPr>
          <w:szCs w:val="32"/>
        </w:rPr>
        <w:t>机构副职或成员变更由负责人提出申请</w:t>
      </w:r>
      <w:r w:rsidRPr="008F36F8">
        <w:rPr>
          <w:szCs w:val="32"/>
        </w:rPr>
        <w:t>,</w:t>
      </w:r>
      <w:r w:rsidRPr="008F36F8">
        <w:rPr>
          <w:szCs w:val="32"/>
        </w:rPr>
        <w:t>经依托单位签署意见后，报科研管理部门审批，副职的任命由科研管理部门发文。</w:t>
      </w:r>
    </w:p>
    <w:p w:rsidR="004048B7" w:rsidRPr="008F36F8" w:rsidRDefault="004048B7" w:rsidP="008F36F8">
      <w:pPr>
        <w:adjustRightInd w:val="0"/>
        <w:snapToGrid w:val="0"/>
        <w:spacing w:line="540" w:lineRule="atLeast"/>
        <w:ind w:firstLineChars="196" w:firstLine="611"/>
        <w:rPr>
          <w:szCs w:val="32"/>
        </w:rPr>
      </w:pPr>
      <w:r w:rsidRPr="008F36F8">
        <w:rPr>
          <w:szCs w:val="32"/>
        </w:rPr>
        <w:t>3</w:t>
      </w:r>
      <w:r w:rsidR="008F36F8">
        <w:rPr>
          <w:rFonts w:hint="eastAsia"/>
          <w:szCs w:val="32"/>
        </w:rPr>
        <w:t>．</w:t>
      </w:r>
      <w:r w:rsidRPr="008F36F8">
        <w:rPr>
          <w:szCs w:val="32"/>
        </w:rPr>
        <w:t>机构名称或研究方向的变更由依托单位提出申请，报科研管理部门审核，并组织专家论证，经学校人文社科、理工科、医科相应的学术分委员会审议后，报学校分管领导审批，机构名称变更以学校名义发文。</w:t>
      </w:r>
    </w:p>
    <w:p w:rsidR="004048B7" w:rsidRPr="008F36F8" w:rsidRDefault="004048B7" w:rsidP="008F36F8">
      <w:pPr>
        <w:adjustRightInd w:val="0"/>
        <w:snapToGrid w:val="0"/>
        <w:spacing w:line="540" w:lineRule="atLeast"/>
        <w:ind w:firstLineChars="202" w:firstLine="630"/>
        <w:rPr>
          <w:szCs w:val="32"/>
        </w:rPr>
      </w:pPr>
      <w:r w:rsidRPr="008F36F8">
        <w:rPr>
          <w:szCs w:val="32"/>
        </w:rPr>
        <w:t>4</w:t>
      </w:r>
      <w:r w:rsidR="008F36F8">
        <w:rPr>
          <w:rFonts w:hint="eastAsia"/>
          <w:szCs w:val="32"/>
        </w:rPr>
        <w:t>．</w:t>
      </w:r>
      <w:r w:rsidRPr="008F36F8">
        <w:rPr>
          <w:szCs w:val="32"/>
        </w:rPr>
        <w:t>依托单位的变更由负责人提出申请，须原依托单位和新依托单位均同意并签署意见，经科研管理部门审核，报学校分管领导审批，以学校名义发文。</w:t>
      </w:r>
    </w:p>
    <w:p w:rsidR="004048B7" w:rsidRPr="008F36F8" w:rsidRDefault="004048B7" w:rsidP="008F36F8">
      <w:pPr>
        <w:numPr>
          <w:ilvl w:val="0"/>
          <w:numId w:val="3"/>
        </w:numPr>
        <w:adjustRightInd w:val="0"/>
        <w:snapToGrid w:val="0"/>
        <w:spacing w:line="540" w:lineRule="atLeast"/>
        <w:ind w:firstLineChars="196" w:firstLine="611"/>
        <w:rPr>
          <w:szCs w:val="32"/>
        </w:rPr>
      </w:pPr>
      <w:r w:rsidRPr="008F36F8">
        <w:rPr>
          <w:szCs w:val="32"/>
        </w:rPr>
        <w:t>院级科研机构的变更：</w:t>
      </w:r>
    </w:p>
    <w:p w:rsidR="004048B7" w:rsidRPr="008F36F8" w:rsidRDefault="004048B7" w:rsidP="008F36F8">
      <w:pPr>
        <w:adjustRightInd w:val="0"/>
        <w:snapToGrid w:val="0"/>
        <w:spacing w:line="540" w:lineRule="atLeast"/>
        <w:ind w:firstLineChars="196" w:firstLine="611"/>
        <w:rPr>
          <w:szCs w:val="32"/>
        </w:rPr>
      </w:pPr>
      <w:r w:rsidRPr="008F36F8">
        <w:rPr>
          <w:szCs w:val="32"/>
        </w:rPr>
        <w:t>1</w:t>
      </w:r>
      <w:r w:rsidR="008F36F8">
        <w:rPr>
          <w:rFonts w:hint="eastAsia"/>
          <w:szCs w:val="32"/>
        </w:rPr>
        <w:t>．</w:t>
      </w:r>
      <w:r w:rsidRPr="008F36F8">
        <w:rPr>
          <w:szCs w:val="32"/>
        </w:rPr>
        <w:t>负责人的变更经学院党政联席会议审议后，以学院名义发文，并报科研管理部门备案。</w:t>
      </w:r>
    </w:p>
    <w:p w:rsidR="004048B7" w:rsidRPr="008F36F8" w:rsidRDefault="004048B7" w:rsidP="008F36F8">
      <w:pPr>
        <w:adjustRightInd w:val="0"/>
        <w:snapToGrid w:val="0"/>
        <w:spacing w:line="540" w:lineRule="atLeast"/>
        <w:ind w:firstLineChars="200" w:firstLine="624"/>
        <w:rPr>
          <w:szCs w:val="32"/>
        </w:rPr>
      </w:pPr>
      <w:r w:rsidRPr="008F36F8">
        <w:rPr>
          <w:szCs w:val="32"/>
        </w:rPr>
        <w:t>2</w:t>
      </w:r>
      <w:r w:rsidR="008F36F8">
        <w:rPr>
          <w:rFonts w:hint="eastAsia"/>
          <w:szCs w:val="32"/>
        </w:rPr>
        <w:t>．</w:t>
      </w:r>
      <w:r w:rsidRPr="008F36F8">
        <w:rPr>
          <w:szCs w:val="32"/>
        </w:rPr>
        <w:t>机构副职或成员变更由负责人提出申请</w:t>
      </w:r>
      <w:r w:rsidRPr="008F36F8">
        <w:rPr>
          <w:szCs w:val="32"/>
        </w:rPr>
        <w:t>,</w:t>
      </w:r>
      <w:r w:rsidRPr="008F36F8">
        <w:rPr>
          <w:szCs w:val="32"/>
        </w:rPr>
        <w:t>经依托单位审批，副职的任命由以学院名义发文。</w:t>
      </w:r>
    </w:p>
    <w:p w:rsidR="004048B7" w:rsidRPr="008F36F8" w:rsidRDefault="004048B7" w:rsidP="008F36F8">
      <w:pPr>
        <w:adjustRightInd w:val="0"/>
        <w:snapToGrid w:val="0"/>
        <w:spacing w:line="540" w:lineRule="atLeast"/>
        <w:ind w:firstLineChars="196" w:firstLine="611"/>
        <w:rPr>
          <w:szCs w:val="32"/>
        </w:rPr>
      </w:pPr>
      <w:r w:rsidRPr="008F36F8">
        <w:rPr>
          <w:szCs w:val="32"/>
        </w:rPr>
        <w:t>3</w:t>
      </w:r>
      <w:r w:rsidR="008F36F8">
        <w:rPr>
          <w:rFonts w:hint="eastAsia"/>
          <w:szCs w:val="32"/>
        </w:rPr>
        <w:t>．</w:t>
      </w:r>
      <w:r w:rsidRPr="008F36F8">
        <w:rPr>
          <w:szCs w:val="32"/>
        </w:rPr>
        <w:t>机构名称或研究方向的变更经学院学术委员会论证，报学院党政联席会议审议，机构名称变更以学院名义发文，并报科研管理部门备案。</w:t>
      </w:r>
    </w:p>
    <w:p w:rsidR="004048B7" w:rsidRPr="008F36F8" w:rsidRDefault="004048B7" w:rsidP="008F36F8">
      <w:pPr>
        <w:adjustRightInd w:val="0"/>
        <w:snapToGrid w:val="0"/>
        <w:spacing w:line="540" w:lineRule="atLeast"/>
        <w:ind w:firstLineChars="200" w:firstLine="626"/>
        <w:rPr>
          <w:szCs w:val="32"/>
        </w:rPr>
      </w:pPr>
      <w:r w:rsidRPr="008F36F8">
        <w:rPr>
          <w:b/>
          <w:szCs w:val="32"/>
        </w:rPr>
        <w:t>第二十条</w:t>
      </w:r>
      <w:r w:rsidRPr="008F36F8">
        <w:rPr>
          <w:b/>
          <w:szCs w:val="32"/>
        </w:rPr>
        <w:t xml:space="preserve">  </w:t>
      </w:r>
      <w:r w:rsidRPr="008F36F8">
        <w:rPr>
          <w:szCs w:val="32"/>
        </w:rPr>
        <w:t>非实体校内科研机构应建立相应规章制度，完善运行机制，加强自我监管，严格遵守《中山大学校名管理暂行办法》及知识产权相关规定，坚持正确的学术导向（本条同时适用于实体校内科研机构）。</w:t>
      </w:r>
    </w:p>
    <w:p w:rsidR="004048B7" w:rsidRPr="008F36F8" w:rsidRDefault="004048B7" w:rsidP="008F36F8">
      <w:pPr>
        <w:adjustRightInd w:val="0"/>
        <w:snapToGrid w:val="0"/>
        <w:spacing w:line="540" w:lineRule="atLeast"/>
        <w:ind w:firstLineChars="200" w:firstLine="624"/>
        <w:rPr>
          <w:szCs w:val="32"/>
        </w:rPr>
      </w:pPr>
      <w:r w:rsidRPr="008F36F8">
        <w:rPr>
          <w:szCs w:val="32"/>
        </w:rPr>
        <w:t>（一）科研机构不得自行以中山大学或该机构的名义对外签订任何合同（协议）。若有需要，应按照学校有关合同管理的规定，通过科研管理部门办理签署手续。</w:t>
      </w:r>
    </w:p>
    <w:p w:rsidR="004048B7" w:rsidRPr="008F36F8" w:rsidRDefault="004048B7" w:rsidP="008F36F8">
      <w:pPr>
        <w:adjustRightInd w:val="0"/>
        <w:snapToGrid w:val="0"/>
        <w:spacing w:line="540" w:lineRule="atLeast"/>
        <w:ind w:firstLineChars="200" w:firstLine="624"/>
        <w:rPr>
          <w:szCs w:val="32"/>
        </w:rPr>
      </w:pPr>
      <w:r w:rsidRPr="008F36F8">
        <w:rPr>
          <w:szCs w:val="32"/>
        </w:rPr>
        <w:t>（二）科研机构不得以中山大学或该机构的名义举办或参与任何与科研无关的活动。</w:t>
      </w:r>
    </w:p>
    <w:p w:rsidR="004048B7" w:rsidRPr="008F36F8" w:rsidRDefault="004048B7" w:rsidP="008F36F8">
      <w:pPr>
        <w:adjustRightInd w:val="0"/>
        <w:snapToGrid w:val="0"/>
        <w:spacing w:line="540" w:lineRule="atLeast"/>
        <w:ind w:firstLineChars="200" w:firstLine="624"/>
        <w:rPr>
          <w:szCs w:val="32"/>
        </w:rPr>
      </w:pPr>
      <w:r w:rsidRPr="008F36F8">
        <w:rPr>
          <w:szCs w:val="32"/>
        </w:rPr>
        <w:t>（三）未经学校审批，科研机构不得以中山大学或该机构的名义向校外人员颁发聘书或签订聘任协议，不得聘请校外人员担任兼职（客座）教授、副教授。</w:t>
      </w:r>
    </w:p>
    <w:p w:rsidR="004048B7" w:rsidRPr="008F36F8" w:rsidRDefault="004048B7" w:rsidP="008F36F8">
      <w:pPr>
        <w:adjustRightInd w:val="0"/>
        <w:snapToGrid w:val="0"/>
        <w:spacing w:line="540" w:lineRule="atLeast"/>
        <w:ind w:firstLineChars="200" w:firstLine="624"/>
        <w:rPr>
          <w:szCs w:val="32"/>
        </w:rPr>
      </w:pPr>
      <w:r w:rsidRPr="008F36F8">
        <w:rPr>
          <w:szCs w:val="32"/>
        </w:rPr>
        <w:t>（四）科研机构不得注册为独立法人，不得在校外设立分支机构，不得从事商业性宣传活动。</w:t>
      </w:r>
    </w:p>
    <w:p w:rsidR="004048B7" w:rsidRPr="008F36F8" w:rsidRDefault="004048B7" w:rsidP="008F36F8">
      <w:pPr>
        <w:adjustRightInd w:val="0"/>
        <w:snapToGrid w:val="0"/>
        <w:spacing w:line="540" w:lineRule="atLeast"/>
        <w:ind w:firstLineChars="200" w:firstLine="624"/>
        <w:rPr>
          <w:szCs w:val="32"/>
        </w:rPr>
      </w:pPr>
      <w:r w:rsidRPr="008F36F8">
        <w:rPr>
          <w:szCs w:val="32"/>
        </w:rPr>
        <w:t>（五）科研机构不得自行设立子机构、子中心等直属或附属机构。</w:t>
      </w:r>
      <w:r w:rsidRPr="008F36F8">
        <w:rPr>
          <w:szCs w:val="32"/>
        </w:rPr>
        <w:t xml:space="preserve"> </w:t>
      </w:r>
    </w:p>
    <w:p w:rsidR="004048B7" w:rsidRPr="008F36F8" w:rsidRDefault="004048B7" w:rsidP="008F36F8">
      <w:pPr>
        <w:adjustRightInd w:val="0"/>
        <w:snapToGrid w:val="0"/>
        <w:spacing w:line="540" w:lineRule="atLeast"/>
        <w:ind w:firstLineChars="200" w:firstLine="624"/>
        <w:rPr>
          <w:szCs w:val="32"/>
        </w:rPr>
      </w:pPr>
      <w:r w:rsidRPr="008F36F8">
        <w:rPr>
          <w:szCs w:val="32"/>
        </w:rPr>
        <w:t>（六）科研机构不得从事除上述情况以外的其他违反学校、国家有关规定的活动。</w:t>
      </w:r>
    </w:p>
    <w:p w:rsidR="004048B7" w:rsidRPr="008F36F8" w:rsidRDefault="004048B7" w:rsidP="008F36F8">
      <w:pPr>
        <w:adjustRightInd w:val="0"/>
        <w:snapToGrid w:val="0"/>
        <w:spacing w:line="540" w:lineRule="atLeast"/>
        <w:ind w:firstLineChars="196" w:firstLine="614"/>
        <w:rPr>
          <w:szCs w:val="32"/>
        </w:rPr>
      </w:pPr>
      <w:r w:rsidRPr="008F36F8">
        <w:rPr>
          <w:b/>
          <w:szCs w:val="32"/>
        </w:rPr>
        <w:t>第二十一条</w:t>
      </w:r>
      <w:r w:rsidRPr="008F36F8">
        <w:rPr>
          <w:b/>
          <w:szCs w:val="32"/>
        </w:rPr>
        <w:t xml:space="preserve">  </w:t>
      </w:r>
      <w:r w:rsidRPr="008F36F8">
        <w:rPr>
          <w:szCs w:val="32"/>
        </w:rPr>
        <w:t>非实体校内科研机构实行年度考核制度。科研机构每年应进行工作总结，填写《中山大学校内科研机构年度报告》（以下简称</w:t>
      </w:r>
      <w:r w:rsidRPr="008F36F8">
        <w:rPr>
          <w:szCs w:val="32"/>
        </w:rPr>
        <w:t>“</w:t>
      </w:r>
      <w:r w:rsidRPr="008F36F8">
        <w:rPr>
          <w:szCs w:val="32"/>
        </w:rPr>
        <w:t>年度报告</w:t>
      </w:r>
      <w:r w:rsidRPr="008F36F8">
        <w:rPr>
          <w:szCs w:val="32"/>
        </w:rPr>
        <w:t>”</w:t>
      </w:r>
      <w:r w:rsidRPr="008F36F8">
        <w:rPr>
          <w:szCs w:val="32"/>
        </w:rPr>
        <w:t>）。年度报告作为综合评估的依据，凡无故不按期提交科研机构年度报告，该科研机构作自动撤销处理。</w:t>
      </w:r>
    </w:p>
    <w:p w:rsidR="004048B7" w:rsidRPr="008F36F8" w:rsidRDefault="004048B7" w:rsidP="008F36F8">
      <w:pPr>
        <w:adjustRightInd w:val="0"/>
        <w:snapToGrid w:val="0"/>
        <w:spacing w:line="540" w:lineRule="atLeast"/>
        <w:ind w:firstLineChars="196" w:firstLine="611"/>
        <w:rPr>
          <w:szCs w:val="32"/>
        </w:rPr>
      </w:pPr>
      <w:r w:rsidRPr="008F36F8">
        <w:rPr>
          <w:szCs w:val="32"/>
        </w:rPr>
        <w:t>非实体校级科研机构的年度报告经依托单位审核后，须于次年的</w:t>
      </w:r>
      <w:r w:rsidRPr="008F36F8">
        <w:rPr>
          <w:szCs w:val="32"/>
        </w:rPr>
        <w:t>3</w:t>
      </w:r>
      <w:r w:rsidRPr="008F36F8">
        <w:rPr>
          <w:szCs w:val="32"/>
        </w:rPr>
        <w:t>月</w:t>
      </w:r>
      <w:r w:rsidRPr="008F36F8">
        <w:rPr>
          <w:szCs w:val="32"/>
        </w:rPr>
        <w:t>15</w:t>
      </w:r>
      <w:r w:rsidRPr="008F36F8">
        <w:rPr>
          <w:szCs w:val="32"/>
        </w:rPr>
        <w:t>日前报送科研管理部门。</w:t>
      </w:r>
    </w:p>
    <w:p w:rsidR="004048B7" w:rsidRPr="008F36F8" w:rsidRDefault="004048B7" w:rsidP="008F36F8">
      <w:pPr>
        <w:shd w:val="clear" w:color="auto" w:fill="FFFFFF"/>
        <w:adjustRightInd w:val="0"/>
        <w:snapToGrid w:val="0"/>
        <w:spacing w:line="540" w:lineRule="atLeast"/>
        <w:ind w:firstLineChars="200" w:firstLine="624"/>
        <w:outlineLvl w:val="0"/>
        <w:rPr>
          <w:szCs w:val="32"/>
        </w:rPr>
      </w:pPr>
      <w:r w:rsidRPr="008F36F8">
        <w:rPr>
          <w:szCs w:val="32"/>
        </w:rPr>
        <w:t>院级科研机构的年度报告须于次年的</w:t>
      </w:r>
      <w:r w:rsidRPr="008F36F8">
        <w:rPr>
          <w:szCs w:val="32"/>
        </w:rPr>
        <w:t>3</w:t>
      </w:r>
      <w:r w:rsidRPr="008F36F8">
        <w:rPr>
          <w:szCs w:val="32"/>
        </w:rPr>
        <w:t>月</w:t>
      </w:r>
      <w:r w:rsidRPr="008F36F8">
        <w:rPr>
          <w:szCs w:val="32"/>
        </w:rPr>
        <w:t>15</w:t>
      </w:r>
      <w:r w:rsidRPr="008F36F8">
        <w:rPr>
          <w:szCs w:val="32"/>
        </w:rPr>
        <w:t>日前报送依托单位。学院须及时向科研管理部门报备院级科研机构建设进展和变更情况，同时在本单位主页公布院级科研机构信息，并定期维护更新。</w:t>
      </w:r>
    </w:p>
    <w:p w:rsidR="004048B7" w:rsidRPr="008F36F8" w:rsidRDefault="004048B7" w:rsidP="008F36F8">
      <w:pPr>
        <w:adjustRightInd w:val="0"/>
        <w:snapToGrid w:val="0"/>
        <w:spacing w:line="540" w:lineRule="atLeast"/>
        <w:ind w:firstLineChars="196" w:firstLine="614"/>
        <w:rPr>
          <w:szCs w:val="32"/>
        </w:rPr>
      </w:pPr>
      <w:r w:rsidRPr="008F36F8">
        <w:rPr>
          <w:b/>
          <w:szCs w:val="32"/>
        </w:rPr>
        <w:t>第二十二条</w:t>
      </w:r>
      <w:r w:rsidRPr="008F36F8">
        <w:rPr>
          <w:b/>
          <w:szCs w:val="32"/>
        </w:rPr>
        <w:t xml:space="preserve">  </w:t>
      </w:r>
      <w:r w:rsidRPr="008F36F8">
        <w:rPr>
          <w:szCs w:val="32"/>
        </w:rPr>
        <w:t>非实体校内科研机构每三年进行一次综合评估，评估结果分为优秀、合格、基本合格和不合格四类。评估指标包括承担科研项目情况、研究水平与贡献、研究队伍建设、平台条件建设、合作交流与运行管理等。</w:t>
      </w:r>
      <w:r w:rsidRPr="008F36F8">
        <w:rPr>
          <w:szCs w:val="32"/>
        </w:rPr>
        <w:t xml:space="preserve"> </w:t>
      </w:r>
    </w:p>
    <w:p w:rsidR="004048B7" w:rsidRPr="008F36F8" w:rsidRDefault="004048B7" w:rsidP="008F36F8">
      <w:pPr>
        <w:adjustRightInd w:val="0"/>
        <w:snapToGrid w:val="0"/>
        <w:spacing w:line="540" w:lineRule="atLeast"/>
        <w:ind w:firstLineChars="196" w:firstLine="611"/>
        <w:rPr>
          <w:szCs w:val="32"/>
        </w:rPr>
      </w:pPr>
      <w:r w:rsidRPr="008F36F8">
        <w:rPr>
          <w:szCs w:val="32"/>
        </w:rPr>
        <w:t>非实体校级科研机构评估由科研管理部门组织。对评估结果为优秀的非实体校级科研机构，学校可给予一定的政策和运行经费支持，并优先推荐申报省、部级及以上科研平台。评估不合格的科研机构原则上予以撤销，被撤销机构的依托单位两年内不得再申请成立新的校级科研机构。</w:t>
      </w:r>
    </w:p>
    <w:p w:rsidR="004048B7" w:rsidRPr="008F36F8" w:rsidRDefault="004048B7" w:rsidP="008F36F8">
      <w:pPr>
        <w:adjustRightInd w:val="0"/>
        <w:snapToGrid w:val="0"/>
        <w:spacing w:line="540" w:lineRule="atLeast"/>
        <w:ind w:firstLineChars="196" w:firstLine="611"/>
        <w:rPr>
          <w:szCs w:val="32"/>
        </w:rPr>
      </w:pPr>
      <w:r w:rsidRPr="008F36F8">
        <w:rPr>
          <w:szCs w:val="32"/>
        </w:rPr>
        <w:t>院级科研机构评估由依托单位组织。对评估结果为优秀的院级科研机构，学院优先推荐申报校级及以上科研平台。</w:t>
      </w:r>
    </w:p>
    <w:p w:rsidR="004048B7" w:rsidRPr="008F36F8" w:rsidRDefault="004048B7" w:rsidP="008F36F8">
      <w:pPr>
        <w:shd w:val="clear" w:color="auto" w:fill="FFFFFF"/>
        <w:adjustRightInd w:val="0"/>
        <w:snapToGrid w:val="0"/>
        <w:spacing w:line="540" w:lineRule="atLeast"/>
        <w:ind w:firstLineChars="249" w:firstLine="779"/>
        <w:outlineLvl w:val="0"/>
        <w:rPr>
          <w:szCs w:val="32"/>
        </w:rPr>
      </w:pPr>
      <w:r w:rsidRPr="008F36F8">
        <w:rPr>
          <w:b/>
          <w:szCs w:val="32"/>
        </w:rPr>
        <w:t>第二十三条</w:t>
      </w:r>
      <w:r w:rsidRPr="008F36F8">
        <w:rPr>
          <w:szCs w:val="32"/>
        </w:rPr>
        <w:t xml:space="preserve">  </w:t>
      </w:r>
      <w:r w:rsidRPr="008F36F8">
        <w:rPr>
          <w:szCs w:val="32"/>
        </w:rPr>
        <w:t>非实体校内科研机构升格为省、部级及以上平台后，其管理依照主管部门相关制度执行，不再适用本办法。</w:t>
      </w:r>
    </w:p>
    <w:p w:rsidR="004048B7" w:rsidRPr="008F36F8" w:rsidRDefault="004048B7" w:rsidP="008F36F8">
      <w:pPr>
        <w:shd w:val="clear" w:color="auto" w:fill="FFFFFF"/>
        <w:adjustRightInd w:val="0"/>
        <w:snapToGrid w:val="0"/>
        <w:spacing w:line="540" w:lineRule="atLeast"/>
        <w:ind w:firstLine="640"/>
        <w:outlineLvl w:val="0"/>
        <w:rPr>
          <w:szCs w:val="32"/>
        </w:rPr>
      </w:pPr>
      <w:r w:rsidRPr="008F36F8">
        <w:rPr>
          <w:szCs w:val="32"/>
        </w:rPr>
        <w:t>与省、部级及以上平台名称相同或相似的非实体校级科研机构，由科研管理部门组织专家论证，经学术分委员会审议，报分管校领导审批后，以学校名义发文撤销。</w:t>
      </w:r>
    </w:p>
    <w:p w:rsidR="004048B7" w:rsidRPr="008F36F8" w:rsidRDefault="004048B7" w:rsidP="008F36F8">
      <w:pPr>
        <w:shd w:val="clear" w:color="auto" w:fill="FFFFFF"/>
        <w:adjustRightInd w:val="0"/>
        <w:snapToGrid w:val="0"/>
        <w:spacing w:line="540" w:lineRule="atLeast"/>
        <w:ind w:firstLine="640"/>
        <w:outlineLvl w:val="0"/>
        <w:rPr>
          <w:szCs w:val="32"/>
        </w:rPr>
      </w:pPr>
      <w:r w:rsidRPr="008F36F8">
        <w:rPr>
          <w:szCs w:val="32"/>
        </w:rPr>
        <w:t>与校级及以上平台名称相同或相似的院级科研机构，由学院学术委员会论证，经党学院政联席会议审议，报学校科研管理部门审批，并将审批结果反馈给学院，以学院名义发文撤销。</w:t>
      </w:r>
    </w:p>
    <w:p w:rsidR="004048B7" w:rsidRPr="008F36F8" w:rsidRDefault="004048B7" w:rsidP="008F36F8">
      <w:pPr>
        <w:shd w:val="clear" w:color="auto" w:fill="FFFFFF"/>
        <w:adjustRightInd w:val="0"/>
        <w:snapToGrid w:val="0"/>
        <w:spacing w:line="540" w:lineRule="atLeast"/>
        <w:ind w:firstLineChars="250" w:firstLine="783"/>
        <w:outlineLvl w:val="0"/>
        <w:rPr>
          <w:szCs w:val="32"/>
        </w:rPr>
      </w:pPr>
      <w:r w:rsidRPr="008F36F8">
        <w:rPr>
          <w:b/>
          <w:szCs w:val="32"/>
        </w:rPr>
        <w:t>第二十四条</w:t>
      </w:r>
      <w:r w:rsidRPr="008F36F8">
        <w:rPr>
          <w:szCs w:val="32"/>
        </w:rPr>
        <w:t xml:space="preserve">  </w:t>
      </w:r>
      <w:r w:rsidRPr="008F36F8">
        <w:rPr>
          <w:szCs w:val="32"/>
        </w:rPr>
        <w:t>非实体校级科研机构出现下列情形之一的，经学校学术分委员会审议，报分管校领导审批后可予以撤销处理：</w:t>
      </w:r>
    </w:p>
    <w:p w:rsidR="004048B7" w:rsidRPr="008F36F8" w:rsidRDefault="004048B7" w:rsidP="008F36F8">
      <w:pPr>
        <w:adjustRightInd w:val="0"/>
        <w:snapToGrid w:val="0"/>
        <w:spacing w:line="540" w:lineRule="atLeast"/>
        <w:ind w:firstLineChars="200" w:firstLine="624"/>
        <w:rPr>
          <w:szCs w:val="32"/>
        </w:rPr>
      </w:pPr>
      <w:r w:rsidRPr="008F36F8">
        <w:rPr>
          <w:szCs w:val="32"/>
        </w:rPr>
        <w:t>（一）无故不按期提交年度工作报告；</w:t>
      </w:r>
    </w:p>
    <w:p w:rsidR="004048B7" w:rsidRPr="008F36F8" w:rsidRDefault="004048B7" w:rsidP="008F36F8">
      <w:pPr>
        <w:adjustRightInd w:val="0"/>
        <w:snapToGrid w:val="0"/>
        <w:spacing w:line="540" w:lineRule="atLeast"/>
        <w:ind w:firstLineChars="200" w:firstLine="624"/>
        <w:rPr>
          <w:szCs w:val="32"/>
        </w:rPr>
      </w:pPr>
      <w:r w:rsidRPr="008F36F8">
        <w:rPr>
          <w:szCs w:val="32"/>
        </w:rPr>
        <w:t>（二）无故不参加评估；</w:t>
      </w:r>
      <w:r w:rsidRPr="008F36F8">
        <w:rPr>
          <w:szCs w:val="32"/>
        </w:rPr>
        <w:t xml:space="preserve"> </w:t>
      </w:r>
    </w:p>
    <w:p w:rsidR="004048B7" w:rsidRPr="008F36F8" w:rsidRDefault="004048B7" w:rsidP="008F36F8">
      <w:pPr>
        <w:adjustRightInd w:val="0"/>
        <w:snapToGrid w:val="0"/>
        <w:spacing w:line="540" w:lineRule="atLeast"/>
        <w:ind w:firstLineChars="200" w:firstLine="624"/>
        <w:rPr>
          <w:szCs w:val="32"/>
        </w:rPr>
      </w:pPr>
      <w:r w:rsidRPr="008F36F8">
        <w:rPr>
          <w:szCs w:val="32"/>
        </w:rPr>
        <w:t>（三）违反本办法禁止性规定相关条款；</w:t>
      </w:r>
    </w:p>
    <w:p w:rsidR="004048B7" w:rsidRPr="008F36F8" w:rsidRDefault="004048B7" w:rsidP="008F36F8">
      <w:pPr>
        <w:adjustRightInd w:val="0"/>
        <w:snapToGrid w:val="0"/>
        <w:spacing w:line="540" w:lineRule="atLeast"/>
        <w:ind w:firstLineChars="200" w:firstLine="624"/>
        <w:rPr>
          <w:szCs w:val="32"/>
        </w:rPr>
      </w:pPr>
      <w:r w:rsidRPr="008F36F8">
        <w:rPr>
          <w:szCs w:val="32"/>
        </w:rPr>
        <w:t>（四）以中山大学或该机构名义从事违反学校、国家有关规定的其他活动，给学校造成重大负面影响；</w:t>
      </w:r>
    </w:p>
    <w:p w:rsidR="004048B7" w:rsidRPr="008F36F8" w:rsidRDefault="004048B7" w:rsidP="008F36F8">
      <w:pPr>
        <w:adjustRightInd w:val="0"/>
        <w:snapToGrid w:val="0"/>
        <w:spacing w:line="540" w:lineRule="atLeast"/>
        <w:ind w:firstLineChars="200" w:firstLine="624"/>
        <w:rPr>
          <w:szCs w:val="32"/>
        </w:rPr>
      </w:pPr>
      <w:r w:rsidRPr="008F36F8">
        <w:rPr>
          <w:szCs w:val="32"/>
        </w:rPr>
        <w:t>（五）依托单位因其他原因自行提出撤销申请。</w:t>
      </w:r>
    </w:p>
    <w:p w:rsidR="004048B7" w:rsidRPr="008F36F8" w:rsidRDefault="004048B7" w:rsidP="008F36F8">
      <w:pPr>
        <w:shd w:val="clear" w:color="auto" w:fill="FFFFFF"/>
        <w:adjustRightInd w:val="0"/>
        <w:snapToGrid w:val="0"/>
        <w:spacing w:line="540" w:lineRule="atLeast"/>
        <w:ind w:firstLineChars="250" w:firstLine="779"/>
        <w:outlineLvl w:val="0"/>
        <w:rPr>
          <w:szCs w:val="32"/>
        </w:rPr>
      </w:pPr>
      <w:r w:rsidRPr="008F36F8">
        <w:rPr>
          <w:szCs w:val="32"/>
        </w:rPr>
        <w:t>院级科研机构出现下列情形之一的，经学院学术委员会讨论，学院党政联席会议审议，报科研管理部门审批后可予以撤销处理：</w:t>
      </w:r>
    </w:p>
    <w:p w:rsidR="004048B7" w:rsidRPr="008F36F8" w:rsidRDefault="004048B7" w:rsidP="008F36F8">
      <w:pPr>
        <w:adjustRightInd w:val="0"/>
        <w:snapToGrid w:val="0"/>
        <w:spacing w:line="540" w:lineRule="atLeast"/>
        <w:ind w:firstLineChars="200" w:firstLine="624"/>
        <w:rPr>
          <w:szCs w:val="32"/>
        </w:rPr>
      </w:pPr>
      <w:r w:rsidRPr="008F36F8">
        <w:rPr>
          <w:szCs w:val="32"/>
        </w:rPr>
        <w:t>（一）无故不按期提交年度工作报告；</w:t>
      </w:r>
    </w:p>
    <w:p w:rsidR="004048B7" w:rsidRPr="008F36F8" w:rsidRDefault="004048B7" w:rsidP="008F36F8">
      <w:pPr>
        <w:adjustRightInd w:val="0"/>
        <w:snapToGrid w:val="0"/>
        <w:spacing w:line="540" w:lineRule="atLeast"/>
        <w:ind w:firstLineChars="200" w:firstLine="624"/>
        <w:rPr>
          <w:szCs w:val="32"/>
        </w:rPr>
      </w:pPr>
      <w:r w:rsidRPr="008F36F8">
        <w:rPr>
          <w:szCs w:val="32"/>
        </w:rPr>
        <w:t>（二）无故不参加评估；</w:t>
      </w:r>
      <w:r w:rsidRPr="008F36F8">
        <w:rPr>
          <w:szCs w:val="32"/>
        </w:rPr>
        <w:t xml:space="preserve"> </w:t>
      </w:r>
    </w:p>
    <w:p w:rsidR="004048B7" w:rsidRPr="008F36F8" w:rsidRDefault="004048B7" w:rsidP="008F36F8">
      <w:pPr>
        <w:adjustRightInd w:val="0"/>
        <w:snapToGrid w:val="0"/>
        <w:spacing w:line="540" w:lineRule="atLeast"/>
        <w:ind w:firstLineChars="200" w:firstLine="624"/>
        <w:rPr>
          <w:szCs w:val="32"/>
        </w:rPr>
      </w:pPr>
      <w:r w:rsidRPr="008F36F8">
        <w:rPr>
          <w:szCs w:val="32"/>
        </w:rPr>
        <w:t>（三）违反本办法禁止性规定相关条款；</w:t>
      </w:r>
    </w:p>
    <w:p w:rsidR="004048B7" w:rsidRPr="008F36F8" w:rsidRDefault="004048B7" w:rsidP="008F36F8">
      <w:pPr>
        <w:adjustRightInd w:val="0"/>
        <w:snapToGrid w:val="0"/>
        <w:spacing w:line="540" w:lineRule="atLeast"/>
        <w:ind w:firstLineChars="200" w:firstLine="624"/>
        <w:rPr>
          <w:szCs w:val="32"/>
        </w:rPr>
      </w:pPr>
      <w:r w:rsidRPr="008F36F8">
        <w:rPr>
          <w:szCs w:val="32"/>
        </w:rPr>
        <w:t>（四）以中山大学或该机构名义从事违反学校、国家有关规定的其他活动，给学校造成重大负面影响。</w:t>
      </w:r>
    </w:p>
    <w:p w:rsidR="008F36F8" w:rsidRDefault="008F36F8" w:rsidP="008F36F8">
      <w:pPr>
        <w:adjustRightInd w:val="0"/>
        <w:snapToGrid w:val="0"/>
        <w:spacing w:line="540" w:lineRule="atLeast"/>
        <w:jc w:val="center"/>
        <w:rPr>
          <w:rFonts w:eastAsia="黑体"/>
          <w:bCs/>
          <w:szCs w:val="32"/>
        </w:rPr>
      </w:pPr>
    </w:p>
    <w:p w:rsidR="004048B7" w:rsidRPr="008F36F8" w:rsidRDefault="004048B7" w:rsidP="008F36F8">
      <w:pPr>
        <w:adjustRightInd w:val="0"/>
        <w:snapToGrid w:val="0"/>
        <w:spacing w:line="540" w:lineRule="atLeast"/>
        <w:jc w:val="center"/>
        <w:rPr>
          <w:rFonts w:eastAsia="黑体"/>
          <w:bCs/>
          <w:szCs w:val="32"/>
        </w:rPr>
      </w:pPr>
      <w:r w:rsidRPr="008F36F8">
        <w:rPr>
          <w:rFonts w:eastAsia="黑体"/>
          <w:bCs/>
          <w:szCs w:val="32"/>
        </w:rPr>
        <w:t>第三章</w:t>
      </w:r>
      <w:r w:rsidRPr="008F36F8">
        <w:rPr>
          <w:rFonts w:eastAsia="黑体"/>
          <w:bCs/>
          <w:szCs w:val="32"/>
        </w:rPr>
        <w:t xml:space="preserve">  </w:t>
      </w:r>
      <w:r w:rsidRPr="008F36F8">
        <w:rPr>
          <w:rFonts w:eastAsia="黑体"/>
          <w:bCs/>
          <w:szCs w:val="32"/>
        </w:rPr>
        <w:t>实体校内科研机构的建设和管理</w:t>
      </w:r>
    </w:p>
    <w:p w:rsidR="004048B7" w:rsidRPr="008F36F8" w:rsidRDefault="004048B7" w:rsidP="008F36F8">
      <w:pPr>
        <w:adjustRightInd w:val="0"/>
        <w:snapToGrid w:val="0"/>
        <w:spacing w:line="540" w:lineRule="atLeast"/>
        <w:ind w:firstLineChars="200" w:firstLine="626"/>
        <w:rPr>
          <w:szCs w:val="32"/>
        </w:rPr>
      </w:pPr>
      <w:r w:rsidRPr="008F36F8">
        <w:rPr>
          <w:b/>
          <w:szCs w:val="32"/>
        </w:rPr>
        <w:t>第二十五条</w:t>
      </w:r>
      <w:r w:rsidRPr="008F36F8">
        <w:rPr>
          <w:szCs w:val="32"/>
        </w:rPr>
        <w:t xml:space="preserve">  </w:t>
      </w:r>
      <w:r w:rsidRPr="008F36F8">
        <w:rPr>
          <w:szCs w:val="32"/>
        </w:rPr>
        <w:t>实体校内科研机构由学校根据科研发展和学科建设需要进行顶层设计产生。实体校内科研机构应定位于学校急需发展的国家重大战略需求领域，新兴学科、交叉学科或学科交叉的重大前沿领域。</w:t>
      </w:r>
    </w:p>
    <w:p w:rsidR="004048B7" w:rsidRPr="008F36F8" w:rsidRDefault="004048B7" w:rsidP="008F36F8">
      <w:pPr>
        <w:adjustRightInd w:val="0"/>
        <w:snapToGrid w:val="0"/>
        <w:spacing w:line="540" w:lineRule="atLeast"/>
        <w:ind w:firstLineChars="200" w:firstLine="626"/>
        <w:rPr>
          <w:szCs w:val="32"/>
        </w:rPr>
      </w:pPr>
      <w:r w:rsidRPr="008F36F8">
        <w:rPr>
          <w:b/>
          <w:szCs w:val="32"/>
        </w:rPr>
        <w:t>第二十六条</w:t>
      </w:r>
      <w:r w:rsidRPr="008F36F8">
        <w:rPr>
          <w:szCs w:val="32"/>
        </w:rPr>
        <w:t xml:space="preserve">  </w:t>
      </w:r>
      <w:r w:rsidRPr="008F36F8">
        <w:rPr>
          <w:szCs w:val="32"/>
        </w:rPr>
        <w:t>实体校内科研机构的成立由科研管理部门根据学校部署组织专家论证，经学校人文社科、理工科、医科相应的学术分委员会审议通过后，按相关程序报学校党委常委会讨论决定，以学校名义发文成立。</w:t>
      </w:r>
    </w:p>
    <w:p w:rsidR="004048B7" w:rsidRPr="008F36F8" w:rsidRDefault="004048B7" w:rsidP="008F36F8">
      <w:pPr>
        <w:adjustRightInd w:val="0"/>
        <w:snapToGrid w:val="0"/>
        <w:spacing w:line="540" w:lineRule="atLeast"/>
        <w:ind w:firstLineChars="199" w:firstLine="623"/>
        <w:rPr>
          <w:szCs w:val="32"/>
        </w:rPr>
      </w:pPr>
      <w:r w:rsidRPr="008F36F8">
        <w:rPr>
          <w:b/>
          <w:szCs w:val="32"/>
        </w:rPr>
        <w:t>第二十七条</w:t>
      </w:r>
      <w:r w:rsidRPr="008F36F8">
        <w:rPr>
          <w:szCs w:val="32"/>
        </w:rPr>
        <w:t xml:space="preserve">  </w:t>
      </w:r>
      <w:r w:rsidRPr="008F36F8">
        <w:rPr>
          <w:szCs w:val="32"/>
        </w:rPr>
        <w:t>学校可根据发展的需要，由校党委常委会讨论决定设立实体校内科研机构，并将有关情况通报学校学术委员会或学校人文社科、理工科、医科相应的学术分委员会。</w:t>
      </w:r>
    </w:p>
    <w:p w:rsidR="004048B7" w:rsidRPr="008F36F8" w:rsidRDefault="004048B7" w:rsidP="008F36F8">
      <w:pPr>
        <w:adjustRightInd w:val="0"/>
        <w:snapToGrid w:val="0"/>
        <w:spacing w:line="540" w:lineRule="atLeast"/>
        <w:ind w:firstLineChars="150" w:firstLine="470"/>
        <w:rPr>
          <w:szCs w:val="32"/>
        </w:rPr>
      </w:pPr>
      <w:r w:rsidRPr="008F36F8">
        <w:rPr>
          <w:b/>
          <w:szCs w:val="32"/>
        </w:rPr>
        <w:t xml:space="preserve"> </w:t>
      </w:r>
      <w:r w:rsidRPr="008F36F8">
        <w:rPr>
          <w:b/>
          <w:szCs w:val="32"/>
        </w:rPr>
        <w:t>第二十八条</w:t>
      </w:r>
      <w:r w:rsidRPr="008F36F8">
        <w:rPr>
          <w:szCs w:val="32"/>
        </w:rPr>
        <w:t xml:space="preserve">  </w:t>
      </w:r>
      <w:r w:rsidRPr="008F36F8">
        <w:rPr>
          <w:szCs w:val="32"/>
        </w:rPr>
        <w:t>实体校内科研机构应围绕科研发展需要，根据学校的相关政策，自主管理机构日常运行，包括聘用专职科研人员、博士后及专职行政管理人员，设立和调整下设机构，组织学术活动等。</w:t>
      </w:r>
    </w:p>
    <w:p w:rsidR="004048B7" w:rsidRPr="008F36F8" w:rsidRDefault="004048B7" w:rsidP="008F36F8">
      <w:pPr>
        <w:adjustRightInd w:val="0"/>
        <w:snapToGrid w:val="0"/>
        <w:spacing w:line="540" w:lineRule="atLeast"/>
        <w:ind w:firstLineChars="150" w:firstLine="470"/>
        <w:rPr>
          <w:szCs w:val="32"/>
        </w:rPr>
      </w:pPr>
      <w:r w:rsidRPr="008F36F8">
        <w:rPr>
          <w:b/>
          <w:szCs w:val="32"/>
        </w:rPr>
        <w:t xml:space="preserve"> </w:t>
      </w:r>
      <w:r w:rsidRPr="008F36F8">
        <w:rPr>
          <w:b/>
          <w:szCs w:val="32"/>
        </w:rPr>
        <w:t>第二十九条</w:t>
      </w:r>
      <w:r w:rsidRPr="008F36F8">
        <w:rPr>
          <w:szCs w:val="32"/>
        </w:rPr>
        <w:t xml:space="preserve">  </w:t>
      </w:r>
      <w:r w:rsidRPr="008F36F8">
        <w:rPr>
          <w:szCs w:val="32"/>
        </w:rPr>
        <w:t>实体校内科研机构负责人的变更，由科研管理部门提出，经分管校领导审核后，报学校</w:t>
      </w:r>
      <w:r w:rsidR="00BC11B9" w:rsidRPr="008F36F8">
        <w:rPr>
          <w:szCs w:val="32"/>
        </w:rPr>
        <w:t>党委</w:t>
      </w:r>
      <w:r w:rsidRPr="008F36F8">
        <w:rPr>
          <w:szCs w:val="32"/>
        </w:rPr>
        <w:t>常委会审议决定，以学校的名义发文聘任。</w:t>
      </w:r>
    </w:p>
    <w:p w:rsidR="004048B7" w:rsidRPr="008F36F8" w:rsidRDefault="004048B7" w:rsidP="008F36F8">
      <w:pPr>
        <w:adjustRightInd w:val="0"/>
        <w:snapToGrid w:val="0"/>
        <w:spacing w:line="540" w:lineRule="atLeast"/>
        <w:ind w:firstLineChars="200" w:firstLine="624"/>
        <w:rPr>
          <w:szCs w:val="32"/>
        </w:rPr>
      </w:pPr>
      <w:r w:rsidRPr="008F36F8">
        <w:rPr>
          <w:szCs w:val="32"/>
        </w:rPr>
        <w:t>每个实体校内科研机构原则上可设</w:t>
      </w:r>
      <w:r w:rsidRPr="008F36F8">
        <w:rPr>
          <w:szCs w:val="32"/>
        </w:rPr>
        <w:t>1-4</w:t>
      </w:r>
      <w:r w:rsidRPr="008F36F8">
        <w:rPr>
          <w:szCs w:val="32"/>
        </w:rPr>
        <w:t>名副职。无行政级别的机构副职经负责人推荐，按照有关程序聘任并发文；有行政级别的机构副职由学校组织部门按相关程序聘任并发文。</w:t>
      </w:r>
    </w:p>
    <w:p w:rsidR="004048B7" w:rsidRPr="008F36F8" w:rsidRDefault="004048B7" w:rsidP="008F36F8">
      <w:pPr>
        <w:adjustRightInd w:val="0"/>
        <w:snapToGrid w:val="0"/>
        <w:spacing w:line="540" w:lineRule="atLeast"/>
        <w:ind w:firstLineChars="200" w:firstLine="626"/>
        <w:rPr>
          <w:szCs w:val="32"/>
        </w:rPr>
      </w:pPr>
      <w:r w:rsidRPr="008F36F8">
        <w:rPr>
          <w:b/>
          <w:szCs w:val="32"/>
        </w:rPr>
        <w:t>第三十条</w:t>
      </w:r>
      <w:r w:rsidRPr="008F36F8">
        <w:rPr>
          <w:szCs w:val="32"/>
        </w:rPr>
        <w:t xml:space="preserve">  </w:t>
      </w:r>
      <w:r w:rsidRPr="008F36F8">
        <w:rPr>
          <w:szCs w:val="32"/>
        </w:rPr>
        <w:t>对实体校内科研机构的评估，主要考核其任务指标和特定目标的完成情况。</w:t>
      </w:r>
    </w:p>
    <w:p w:rsidR="004048B7" w:rsidRPr="008F36F8" w:rsidRDefault="004048B7" w:rsidP="008F36F8">
      <w:pPr>
        <w:shd w:val="clear" w:color="auto" w:fill="FFFFFF"/>
        <w:adjustRightInd w:val="0"/>
        <w:snapToGrid w:val="0"/>
        <w:spacing w:line="540" w:lineRule="atLeast"/>
        <w:ind w:firstLineChars="200" w:firstLine="626"/>
        <w:outlineLvl w:val="0"/>
        <w:rPr>
          <w:szCs w:val="32"/>
        </w:rPr>
      </w:pPr>
      <w:r w:rsidRPr="008F36F8">
        <w:rPr>
          <w:b/>
          <w:szCs w:val="32"/>
        </w:rPr>
        <w:t>第三十一条</w:t>
      </w:r>
      <w:r w:rsidRPr="008F36F8">
        <w:rPr>
          <w:szCs w:val="32"/>
        </w:rPr>
        <w:t xml:space="preserve">  </w:t>
      </w:r>
      <w:r w:rsidRPr="008F36F8">
        <w:rPr>
          <w:szCs w:val="32"/>
        </w:rPr>
        <w:t>实体校内科研机构的变更、考核、评估及撤销等方面可参照本办法第十九条至第二十四条的相关规定进行管理。特殊事宜可按照一事一议的原则报学校党委常委会讨论后执行。</w:t>
      </w:r>
    </w:p>
    <w:p w:rsidR="008F36F8" w:rsidRDefault="008F36F8" w:rsidP="008F36F8">
      <w:pPr>
        <w:adjustRightInd w:val="0"/>
        <w:snapToGrid w:val="0"/>
        <w:spacing w:line="540" w:lineRule="atLeast"/>
        <w:jc w:val="center"/>
        <w:rPr>
          <w:rFonts w:eastAsia="黑体"/>
          <w:bCs/>
          <w:szCs w:val="32"/>
        </w:rPr>
      </w:pPr>
    </w:p>
    <w:p w:rsidR="004048B7" w:rsidRPr="008F36F8" w:rsidRDefault="004048B7" w:rsidP="008F36F8">
      <w:pPr>
        <w:adjustRightInd w:val="0"/>
        <w:snapToGrid w:val="0"/>
        <w:spacing w:line="540" w:lineRule="atLeast"/>
        <w:jc w:val="center"/>
        <w:rPr>
          <w:rFonts w:eastAsia="黑体"/>
          <w:bCs/>
          <w:szCs w:val="32"/>
        </w:rPr>
      </w:pPr>
      <w:r w:rsidRPr="008F36F8">
        <w:rPr>
          <w:rFonts w:eastAsia="黑体"/>
          <w:bCs/>
          <w:szCs w:val="32"/>
        </w:rPr>
        <w:t>第四章</w:t>
      </w:r>
      <w:r w:rsidRPr="008F36F8">
        <w:rPr>
          <w:rFonts w:eastAsia="黑体"/>
          <w:bCs/>
          <w:szCs w:val="32"/>
        </w:rPr>
        <w:t xml:space="preserve">  </w:t>
      </w:r>
      <w:r w:rsidRPr="008F36F8">
        <w:rPr>
          <w:rFonts w:eastAsia="黑体"/>
          <w:bCs/>
          <w:szCs w:val="32"/>
        </w:rPr>
        <w:t>附</w:t>
      </w:r>
      <w:r w:rsidRPr="008F36F8">
        <w:rPr>
          <w:rFonts w:eastAsia="黑体"/>
          <w:bCs/>
          <w:szCs w:val="32"/>
        </w:rPr>
        <w:t xml:space="preserve">  </w:t>
      </w:r>
      <w:r w:rsidRPr="008F36F8">
        <w:rPr>
          <w:rFonts w:eastAsia="黑体"/>
          <w:bCs/>
          <w:szCs w:val="32"/>
        </w:rPr>
        <w:t>则</w:t>
      </w:r>
    </w:p>
    <w:p w:rsidR="004048B7" w:rsidRPr="008F36F8" w:rsidRDefault="004048B7" w:rsidP="008F36F8">
      <w:pPr>
        <w:adjustRightInd w:val="0"/>
        <w:snapToGrid w:val="0"/>
        <w:spacing w:line="540" w:lineRule="atLeast"/>
        <w:ind w:firstLineChars="200" w:firstLine="626"/>
        <w:rPr>
          <w:szCs w:val="32"/>
        </w:rPr>
      </w:pPr>
      <w:r w:rsidRPr="008F36F8">
        <w:rPr>
          <w:b/>
          <w:szCs w:val="32"/>
        </w:rPr>
        <w:t>第三十二条</w:t>
      </w:r>
      <w:r w:rsidRPr="008F36F8">
        <w:rPr>
          <w:szCs w:val="32"/>
        </w:rPr>
        <w:t xml:space="preserve">   </w:t>
      </w:r>
      <w:r w:rsidRPr="008F36F8">
        <w:rPr>
          <w:szCs w:val="32"/>
        </w:rPr>
        <w:t>校内科研机构印章的制作标准按《中山大学行政印章管理暂行办法》执行。已撤销或变更名称的校内科研机构应及时将科研机构印章交还至科研管理部门，科研管理部门按照学校相关程序对收回印章进行处理。</w:t>
      </w:r>
    </w:p>
    <w:p w:rsidR="004048B7" w:rsidRPr="008F36F8" w:rsidRDefault="004048B7" w:rsidP="008F36F8">
      <w:pPr>
        <w:adjustRightInd w:val="0"/>
        <w:snapToGrid w:val="0"/>
        <w:spacing w:line="540" w:lineRule="atLeast"/>
        <w:ind w:firstLineChars="200" w:firstLine="626"/>
        <w:rPr>
          <w:szCs w:val="32"/>
        </w:rPr>
      </w:pPr>
      <w:r w:rsidRPr="008F36F8">
        <w:rPr>
          <w:b/>
          <w:szCs w:val="32"/>
        </w:rPr>
        <w:t>第三十三条</w:t>
      </w:r>
      <w:r w:rsidRPr="008F36F8">
        <w:rPr>
          <w:szCs w:val="32"/>
        </w:rPr>
        <w:t xml:space="preserve">  </w:t>
      </w:r>
      <w:r w:rsidRPr="008F36F8">
        <w:rPr>
          <w:szCs w:val="32"/>
        </w:rPr>
        <w:t>与校外单位合作共建的研究机构以及与境外单位共建的国际合作机构的管理，学校将另行制定管理办法。</w:t>
      </w:r>
    </w:p>
    <w:p w:rsidR="004048B7" w:rsidRPr="008F36F8" w:rsidRDefault="004048B7" w:rsidP="008F36F8">
      <w:pPr>
        <w:adjustRightInd w:val="0"/>
        <w:snapToGrid w:val="0"/>
        <w:spacing w:line="540" w:lineRule="atLeast"/>
        <w:ind w:firstLineChars="200" w:firstLine="626"/>
        <w:rPr>
          <w:szCs w:val="32"/>
        </w:rPr>
      </w:pPr>
      <w:r w:rsidRPr="008F36F8">
        <w:rPr>
          <w:b/>
          <w:szCs w:val="32"/>
        </w:rPr>
        <w:t>第三十四条</w:t>
      </w:r>
      <w:r w:rsidRPr="008F36F8">
        <w:rPr>
          <w:szCs w:val="32"/>
        </w:rPr>
        <w:t xml:space="preserve">  </w:t>
      </w:r>
      <w:r w:rsidRPr="008F36F8">
        <w:rPr>
          <w:szCs w:val="32"/>
        </w:rPr>
        <w:t>本办法自公布之日起施行，由科研管理部门负责解释。原《中山大学校级科研机构管理办法》（中大科技〔</w:t>
      </w:r>
      <w:r w:rsidRPr="008F36F8">
        <w:rPr>
          <w:szCs w:val="32"/>
        </w:rPr>
        <w:t>2014</w:t>
      </w:r>
      <w:r w:rsidRPr="008F36F8">
        <w:rPr>
          <w:szCs w:val="32"/>
        </w:rPr>
        <w:t>〕</w:t>
      </w:r>
      <w:r w:rsidRPr="008F36F8">
        <w:rPr>
          <w:szCs w:val="32"/>
        </w:rPr>
        <w:t>32</w:t>
      </w:r>
      <w:r w:rsidRPr="008F36F8">
        <w:rPr>
          <w:szCs w:val="32"/>
        </w:rPr>
        <w:t>号）和《中山大学人文社会科学研究机构管理办法（修订版）》（中大社科〔</w:t>
      </w:r>
      <w:r w:rsidRPr="008F36F8">
        <w:rPr>
          <w:szCs w:val="32"/>
        </w:rPr>
        <w:t>2013</w:t>
      </w:r>
      <w:r w:rsidRPr="008F36F8">
        <w:rPr>
          <w:szCs w:val="32"/>
        </w:rPr>
        <w:t>〕</w:t>
      </w:r>
      <w:r w:rsidRPr="008F36F8">
        <w:rPr>
          <w:szCs w:val="32"/>
        </w:rPr>
        <w:t>37</w:t>
      </w:r>
      <w:r w:rsidRPr="008F36F8">
        <w:rPr>
          <w:szCs w:val="32"/>
        </w:rPr>
        <w:t>号）同时废止。</w:t>
      </w:r>
    </w:p>
    <w:p w:rsidR="004048B7" w:rsidRPr="008F36F8" w:rsidRDefault="004048B7" w:rsidP="008F36F8">
      <w:pPr>
        <w:adjustRightInd w:val="0"/>
        <w:snapToGrid w:val="0"/>
        <w:spacing w:line="540" w:lineRule="atLeast"/>
        <w:ind w:firstLineChars="200" w:firstLine="626"/>
        <w:rPr>
          <w:szCs w:val="32"/>
        </w:rPr>
      </w:pPr>
      <w:r w:rsidRPr="008F36F8">
        <w:rPr>
          <w:b/>
          <w:szCs w:val="32"/>
        </w:rPr>
        <w:t>第三十五条</w:t>
      </w:r>
      <w:r w:rsidRPr="008F36F8">
        <w:rPr>
          <w:szCs w:val="32"/>
        </w:rPr>
        <w:t xml:space="preserve">  </w:t>
      </w:r>
      <w:r w:rsidRPr="008F36F8">
        <w:rPr>
          <w:szCs w:val="32"/>
        </w:rPr>
        <w:t>自本办法颁布之日起，之前成立的所有非实体校内科研机构由依托单位重新提出认定申请。在规定时限内未提出认定申请的非实体校内科研机构，作撤销处理。</w:t>
      </w:r>
    </w:p>
    <w:p w:rsidR="004048B7" w:rsidRPr="008F36F8" w:rsidRDefault="004048B7" w:rsidP="008F36F8">
      <w:pPr>
        <w:adjustRightInd w:val="0"/>
        <w:snapToGrid w:val="0"/>
        <w:spacing w:line="540" w:lineRule="atLeast"/>
        <w:ind w:firstLineChars="550" w:firstLine="1722"/>
        <w:rPr>
          <w:b/>
          <w:i/>
          <w:szCs w:val="32"/>
        </w:rPr>
      </w:pPr>
    </w:p>
    <w:p w:rsidR="008F36F8" w:rsidRDefault="008F36F8" w:rsidP="008F36F8">
      <w:pPr>
        <w:adjustRightInd w:val="0"/>
        <w:snapToGrid w:val="0"/>
        <w:spacing w:line="540" w:lineRule="atLeast"/>
        <w:sectPr w:rsidR="008F36F8" w:rsidSect="008F36F8">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9E6909" w:rsidRPr="008F36F8" w:rsidRDefault="009E6909" w:rsidP="008F36F8">
      <w:pPr>
        <w:adjustRightInd w:val="0"/>
        <w:snapToGrid w:val="0"/>
        <w:spacing w:line="540" w:lineRule="atLeast"/>
      </w:pPr>
    </w:p>
    <w:p w:rsidR="009E6909" w:rsidRPr="008F36F8" w:rsidRDefault="009E6909" w:rsidP="008F36F8">
      <w:pPr>
        <w:adjustRightInd w:val="0"/>
        <w:snapToGrid w:val="0"/>
        <w:spacing w:line="540" w:lineRule="atLeast"/>
      </w:pPr>
    </w:p>
    <w:p w:rsidR="009E6909" w:rsidRPr="008F36F8" w:rsidRDefault="009E6909" w:rsidP="008F36F8">
      <w:pPr>
        <w:adjustRightInd w:val="0"/>
        <w:snapToGrid w:val="0"/>
        <w:spacing w:line="540" w:lineRule="atLeast"/>
      </w:pPr>
    </w:p>
    <w:p w:rsidR="009E6909" w:rsidRDefault="009E6909" w:rsidP="008F36F8">
      <w:pPr>
        <w:adjustRightInd w:val="0"/>
        <w:snapToGrid w:val="0"/>
        <w:spacing w:line="540" w:lineRule="atLeast"/>
      </w:pPr>
    </w:p>
    <w:p w:rsidR="008F36F8" w:rsidRDefault="008F36F8" w:rsidP="008F36F8">
      <w:pPr>
        <w:adjustRightInd w:val="0"/>
        <w:snapToGrid w:val="0"/>
        <w:spacing w:line="540" w:lineRule="atLeast"/>
      </w:pPr>
    </w:p>
    <w:p w:rsidR="008F36F8" w:rsidRDefault="008F36F8" w:rsidP="008F36F8">
      <w:pPr>
        <w:adjustRightInd w:val="0"/>
        <w:snapToGrid w:val="0"/>
        <w:spacing w:line="540" w:lineRule="atLeast"/>
      </w:pPr>
    </w:p>
    <w:p w:rsidR="008F36F8" w:rsidRDefault="008F36F8" w:rsidP="008F36F8">
      <w:pPr>
        <w:adjustRightInd w:val="0"/>
        <w:snapToGrid w:val="0"/>
        <w:spacing w:line="540" w:lineRule="atLeast"/>
      </w:pPr>
    </w:p>
    <w:p w:rsidR="008F36F8" w:rsidRDefault="008F36F8" w:rsidP="008F36F8">
      <w:pPr>
        <w:adjustRightInd w:val="0"/>
        <w:snapToGrid w:val="0"/>
        <w:spacing w:line="540" w:lineRule="atLeast"/>
      </w:pPr>
    </w:p>
    <w:p w:rsidR="008F36F8" w:rsidRDefault="008F36F8" w:rsidP="008F36F8">
      <w:pPr>
        <w:adjustRightInd w:val="0"/>
        <w:snapToGrid w:val="0"/>
        <w:spacing w:line="540" w:lineRule="atLeast"/>
      </w:pPr>
    </w:p>
    <w:p w:rsidR="008F36F8" w:rsidRDefault="008F36F8" w:rsidP="008F36F8">
      <w:pPr>
        <w:adjustRightInd w:val="0"/>
        <w:snapToGrid w:val="0"/>
        <w:spacing w:line="540" w:lineRule="atLeast"/>
      </w:pPr>
    </w:p>
    <w:p w:rsidR="008F36F8" w:rsidRDefault="008F36F8" w:rsidP="008F36F8">
      <w:pPr>
        <w:adjustRightInd w:val="0"/>
        <w:snapToGrid w:val="0"/>
        <w:spacing w:line="540" w:lineRule="atLeast"/>
      </w:pPr>
    </w:p>
    <w:p w:rsidR="008F36F8" w:rsidRDefault="008F36F8" w:rsidP="008F36F8">
      <w:pPr>
        <w:adjustRightInd w:val="0"/>
        <w:snapToGrid w:val="0"/>
        <w:spacing w:line="540" w:lineRule="atLeast"/>
      </w:pPr>
    </w:p>
    <w:p w:rsidR="008F36F8" w:rsidRDefault="008F36F8" w:rsidP="008F36F8">
      <w:pPr>
        <w:adjustRightInd w:val="0"/>
        <w:snapToGrid w:val="0"/>
        <w:spacing w:line="540" w:lineRule="atLeast"/>
      </w:pPr>
    </w:p>
    <w:p w:rsidR="009E6909" w:rsidRPr="008F36F8" w:rsidRDefault="009E6909" w:rsidP="008F36F8">
      <w:pPr>
        <w:adjustRightInd w:val="0"/>
        <w:snapToGrid w:val="0"/>
        <w:spacing w:line="540" w:lineRule="atLeast"/>
      </w:pPr>
    </w:p>
    <w:p w:rsidR="009E6909" w:rsidRPr="008F36F8" w:rsidRDefault="009E6909" w:rsidP="008F36F8">
      <w:pPr>
        <w:adjustRightInd w:val="0"/>
        <w:snapToGrid w:val="0"/>
        <w:spacing w:line="540" w:lineRule="atLeast"/>
      </w:pPr>
    </w:p>
    <w:p w:rsidR="009E6909" w:rsidRPr="008F36F8" w:rsidRDefault="009E6909" w:rsidP="008F36F8">
      <w:pPr>
        <w:adjustRightInd w:val="0"/>
        <w:snapToGrid w:val="0"/>
        <w:spacing w:line="540" w:lineRule="atLeast"/>
      </w:pPr>
    </w:p>
    <w:p w:rsidR="0073066D" w:rsidRPr="008F36F8" w:rsidRDefault="0073066D" w:rsidP="008F36F8">
      <w:pPr>
        <w:adjustRightInd w:val="0"/>
        <w:snapToGrid w:val="0"/>
        <w:spacing w:line="540" w:lineRule="atLeast"/>
        <w:ind w:firstLine="645"/>
        <w:jc w:val="right"/>
        <w:rPr>
          <w:szCs w:val="32"/>
        </w:rPr>
      </w:pPr>
      <w:bookmarkStart w:id="1" w:name="OLE_LINK1"/>
      <w:bookmarkStart w:id="2" w:name="OLE_LINK2"/>
    </w:p>
    <w:p w:rsidR="00166063" w:rsidRPr="008F36F8" w:rsidRDefault="00166063" w:rsidP="008F36F8">
      <w:pPr>
        <w:adjustRightInd w:val="0"/>
        <w:snapToGrid w:val="0"/>
        <w:spacing w:line="540" w:lineRule="atLeast"/>
        <w:ind w:firstLine="645"/>
        <w:jc w:val="right"/>
        <w:rPr>
          <w:szCs w:val="32"/>
        </w:rPr>
      </w:pPr>
    </w:p>
    <w:p w:rsidR="00166063" w:rsidRPr="008F36F8" w:rsidRDefault="00166063" w:rsidP="008F36F8">
      <w:pPr>
        <w:adjustRightInd w:val="0"/>
        <w:snapToGrid w:val="0"/>
        <w:spacing w:line="540" w:lineRule="atLeast"/>
        <w:ind w:firstLine="645"/>
        <w:jc w:val="right"/>
        <w:rPr>
          <w:szCs w:val="32"/>
        </w:rPr>
      </w:pPr>
    </w:p>
    <w:p w:rsidR="00166063" w:rsidRPr="008F36F8" w:rsidRDefault="00166063" w:rsidP="008F36F8">
      <w:pPr>
        <w:adjustRightInd w:val="0"/>
        <w:snapToGrid w:val="0"/>
        <w:spacing w:line="540" w:lineRule="atLeast"/>
        <w:ind w:firstLine="645"/>
        <w:jc w:val="right"/>
        <w:rPr>
          <w:szCs w:val="32"/>
        </w:rPr>
      </w:pPr>
    </w:p>
    <w:p w:rsidR="00166063" w:rsidRPr="008F36F8" w:rsidRDefault="00166063" w:rsidP="008F36F8">
      <w:pPr>
        <w:adjustRightInd w:val="0"/>
        <w:snapToGrid w:val="0"/>
        <w:spacing w:line="540" w:lineRule="atLeast"/>
        <w:ind w:firstLine="645"/>
        <w:jc w:val="right"/>
        <w:rPr>
          <w:szCs w:val="32"/>
        </w:rPr>
      </w:pPr>
    </w:p>
    <w:p w:rsidR="00166063" w:rsidRPr="008F36F8" w:rsidRDefault="00166063" w:rsidP="008F36F8">
      <w:pPr>
        <w:adjustRightInd w:val="0"/>
        <w:snapToGrid w:val="0"/>
        <w:spacing w:line="540" w:lineRule="atLeast"/>
        <w:ind w:firstLine="645"/>
        <w:jc w:val="right"/>
        <w:rPr>
          <w:szCs w:val="32"/>
        </w:rPr>
      </w:pPr>
    </w:p>
    <w:p w:rsidR="00B647F4" w:rsidRPr="008F36F8" w:rsidRDefault="0073066D" w:rsidP="008F36F8">
      <w:pPr>
        <w:pBdr>
          <w:top w:val="single" w:sz="4" w:space="0" w:color="auto"/>
          <w:bottom w:val="single" w:sz="4" w:space="1" w:color="auto"/>
          <w:between w:val="single" w:sz="4" w:space="1" w:color="auto"/>
        </w:pBdr>
        <w:adjustRightInd w:val="0"/>
        <w:snapToGrid w:val="0"/>
        <w:spacing w:line="540" w:lineRule="atLeast"/>
        <w:ind w:firstLineChars="100" w:firstLine="272"/>
        <w:jc w:val="left"/>
        <w:rPr>
          <w:rFonts w:eastAsia="黑体"/>
        </w:rPr>
      </w:pPr>
      <w:r w:rsidRPr="008F36F8">
        <w:rPr>
          <w:sz w:val="28"/>
          <w:szCs w:val="28"/>
        </w:rPr>
        <w:t>中山大学校长办公室</w:t>
      </w:r>
      <w:r w:rsidRPr="008F36F8">
        <w:rPr>
          <w:sz w:val="28"/>
          <w:szCs w:val="28"/>
        </w:rPr>
        <w:t xml:space="preserve">  </w:t>
      </w:r>
      <w:r w:rsidR="008F36F8">
        <w:rPr>
          <w:rFonts w:hint="eastAsia"/>
          <w:sz w:val="28"/>
          <w:szCs w:val="28"/>
        </w:rPr>
        <w:t xml:space="preserve">                  </w:t>
      </w:r>
      <w:r w:rsidRPr="008F36F8">
        <w:rPr>
          <w:sz w:val="28"/>
          <w:szCs w:val="28"/>
        </w:rPr>
        <w:t xml:space="preserve">   20</w:t>
      </w:r>
      <w:r w:rsidR="00AA4C3A" w:rsidRPr="008F36F8">
        <w:rPr>
          <w:sz w:val="28"/>
          <w:szCs w:val="28"/>
        </w:rPr>
        <w:t>1</w:t>
      </w:r>
      <w:r w:rsidR="00604140" w:rsidRPr="008F36F8">
        <w:rPr>
          <w:sz w:val="28"/>
          <w:szCs w:val="28"/>
        </w:rPr>
        <w:t>7</w:t>
      </w:r>
      <w:r w:rsidRPr="008F36F8">
        <w:rPr>
          <w:sz w:val="28"/>
          <w:szCs w:val="28"/>
        </w:rPr>
        <w:t>年</w:t>
      </w:r>
      <w:r w:rsidR="0029488B" w:rsidRPr="008F36F8">
        <w:rPr>
          <w:sz w:val="28"/>
          <w:szCs w:val="28"/>
        </w:rPr>
        <w:t>5</w:t>
      </w:r>
      <w:r w:rsidRPr="008F36F8">
        <w:rPr>
          <w:sz w:val="28"/>
          <w:szCs w:val="28"/>
        </w:rPr>
        <w:t>月</w:t>
      </w:r>
      <w:r w:rsidR="005C6C91">
        <w:rPr>
          <w:rFonts w:hint="eastAsia"/>
          <w:sz w:val="28"/>
          <w:szCs w:val="28"/>
        </w:rPr>
        <w:t>18</w:t>
      </w:r>
      <w:r w:rsidRPr="008F36F8">
        <w:rPr>
          <w:sz w:val="28"/>
          <w:szCs w:val="28"/>
        </w:rPr>
        <w:t>日印发</w:t>
      </w:r>
      <w:bookmarkEnd w:id="1"/>
      <w:bookmarkEnd w:id="2"/>
    </w:p>
    <w:sectPr w:rsidR="00B647F4" w:rsidRPr="008F36F8" w:rsidSect="008F36F8">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027" w:rsidRDefault="006A2027" w:rsidP="002D2105">
      <w:r>
        <w:separator/>
      </w:r>
    </w:p>
  </w:endnote>
  <w:endnote w:type="continuationSeparator" w:id="0">
    <w:p w:rsidR="006A2027" w:rsidRDefault="006A2027" w:rsidP="002D2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9B2F4D7-1AD2-4A0E-A3B1-FD376F7E8CD1}"/>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5D35004B-6030-41B6-AFDF-092548845D54}"/>
    <w:embedBold r:id="rId3" w:subsetted="1" w:fontKey="{F3A06D28-2B70-4CD7-AD5D-E04555FD4EAD}"/>
  </w:font>
  <w:font w:name="黑体">
    <w:altName w:val="SimHei"/>
    <w:panose1 w:val="02010609060101010101"/>
    <w:charset w:val="86"/>
    <w:family w:val="modern"/>
    <w:pitch w:val="fixed"/>
    <w:sig w:usb0="800002BF" w:usb1="38CF7CFA" w:usb2="00000016" w:usb3="00000000" w:csb0="00040001" w:csb1="00000000"/>
    <w:embedRegular r:id="rId4" w:subsetted="1" w:fontKey="{B673C12F-DAEF-402A-9294-E7DBEB475ECD}"/>
  </w:font>
  <w:font w:name="方正小标宋简体">
    <w:panose1 w:val="02010601030101010101"/>
    <w:charset w:val="86"/>
    <w:family w:val="script"/>
    <w:pitch w:val="fixed"/>
    <w:sig w:usb0="00000001" w:usb1="080E0000" w:usb2="00000010" w:usb3="00000000" w:csb0="00040000" w:csb1="00000000"/>
    <w:embedRegular r:id="rId5" w:subsetted="1" w:fontKey="{BF44AE9D-8629-4490-AD37-3052A3D6AC5C}"/>
  </w:font>
  <w:font w:name="仿宋">
    <w:panose1 w:val="02010609060101010101"/>
    <w:charset w:val="86"/>
    <w:family w:val="modern"/>
    <w:pitch w:val="fixed"/>
    <w:sig w:usb0="800002BF" w:usb1="38CF7CFA" w:usb2="00000016" w:usb3="00000000" w:csb0="00040001" w:csb1="00000000"/>
    <w:embedRegular r:id="rId6" w:subsetted="1" w:fontKey="{1D1C5DDD-5F5B-4461-AABA-271C4BEE7659}"/>
  </w:font>
  <w:font w:name="Cambria">
    <w:panose1 w:val="02040503050406030204"/>
    <w:charset w:val="00"/>
    <w:family w:val="roman"/>
    <w:pitch w:val="variable"/>
    <w:sig w:usb0="E00002FF" w:usb1="400004FF" w:usb2="00000000" w:usb3="00000000" w:csb0="0000019F" w:csb1="00000000"/>
    <w:embedRegular r:id="rId7" w:fontKey="{865B8E15-E1EA-4C85-8A4B-CEF0B7C257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6C4AE4"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6C4AE4" w:rsidRPr="001F44D9">
          <w:rPr>
            <w:rFonts w:ascii="Times New Roman" w:hAnsi="Times New Roman" w:cs="Times New Roman"/>
            <w:sz w:val="28"/>
            <w:szCs w:val="28"/>
          </w:rPr>
          <w:fldChar w:fldCharType="separate"/>
        </w:r>
        <w:r w:rsidR="00DF37CB" w:rsidRPr="00DF37CB">
          <w:rPr>
            <w:rFonts w:ascii="Times New Roman" w:hAnsi="Times New Roman" w:cs="Times New Roman"/>
            <w:noProof/>
            <w:sz w:val="28"/>
            <w:szCs w:val="28"/>
            <w:lang w:val="zh-CN"/>
          </w:rPr>
          <w:t>2</w:t>
        </w:r>
        <w:r w:rsidR="006C4AE4"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6C4AE4"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6C4AE4" w:rsidRPr="001F44D9">
          <w:rPr>
            <w:rFonts w:ascii="Times New Roman" w:hAnsi="Times New Roman" w:cs="Times New Roman"/>
            <w:sz w:val="28"/>
            <w:szCs w:val="28"/>
          </w:rPr>
          <w:fldChar w:fldCharType="separate"/>
        </w:r>
        <w:r w:rsidR="00DF37CB" w:rsidRPr="00DF37CB">
          <w:rPr>
            <w:rFonts w:ascii="Times New Roman" w:hAnsi="Times New Roman" w:cs="Times New Roman"/>
            <w:noProof/>
            <w:sz w:val="28"/>
            <w:szCs w:val="28"/>
            <w:lang w:val="zh-CN"/>
          </w:rPr>
          <w:t>1</w:t>
        </w:r>
        <w:r w:rsidR="006C4AE4"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027" w:rsidRDefault="006A2027" w:rsidP="002D2105">
      <w:r>
        <w:separator/>
      </w:r>
    </w:p>
  </w:footnote>
  <w:footnote w:type="continuationSeparator" w:id="0">
    <w:p w:rsidR="006A2027" w:rsidRDefault="006A2027" w:rsidP="002D2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F44334"/>
    <w:multiLevelType w:val="singleLevel"/>
    <w:tmpl w:val="58F44334"/>
    <w:lvl w:ilvl="0">
      <w:start w:val="2"/>
      <w:numFmt w:val="chineseCounting"/>
      <w:suff w:val="nothing"/>
      <w:lvlText w:val="（%1）"/>
      <w:lvlJc w:val="left"/>
    </w:lvl>
  </w:abstractNum>
  <w:abstractNum w:abstractNumId="2">
    <w:nsid w:val="58F488F8"/>
    <w:multiLevelType w:val="singleLevel"/>
    <w:tmpl w:val="58F488F8"/>
    <w:lvl w:ilvl="0">
      <w:start w:val="2"/>
      <w:numFmt w:val="chineseCounting"/>
      <w:suff w:val="nothing"/>
      <w:lvlText w:val="（%1）"/>
      <w:lvlJc w:val="left"/>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汪巍巍">
    <w15:presenceInfo w15:providerId="Windows Live" w15:userId="c54546347399cd7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7A3B"/>
    <w:rsid w:val="000133BA"/>
    <w:rsid w:val="00016CDC"/>
    <w:rsid w:val="00024DF0"/>
    <w:rsid w:val="00030B15"/>
    <w:rsid w:val="00032809"/>
    <w:rsid w:val="00047A3B"/>
    <w:rsid w:val="0007068D"/>
    <w:rsid w:val="00086706"/>
    <w:rsid w:val="000D692A"/>
    <w:rsid w:val="000D6A64"/>
    <w:rsid w:val="000E3BC9"/>
    <w:rsid w:val="000E40F2"/>
    <w:rsid w:val="000F222C"/>
    <w:rsid w:val="00134325"/>
    <w:rsid w:val="00166063"/>
    <w:rsid w:val="00174B4D"/>
    <w:rsid w:val="00180691"/>
    <w:rsid w:val="00192A77"/>
    <w:rsid w:val="001A15AC"/>
    <w:rsid w:val="001A4D7B"/>
    <w:rsid w:val="001B2074"/>
    <w:rsid w:val="001C4193"/>
    <w:rsid w:val="001C6C10"/>
    <w:rsid w:val="001F44D9"/>
    <w:rsid w:val="00207887"/>
    <w:rsid w:val="002120B3"/>
    <w:rsid w:val="0021218A"/>
    <w:rsid w:val="00216360"/>
    <w:rsid w:val="00221B66"/>
    <w:rsid w:val="00231E87"/>
    <w:rsid w:val="00255631"/>
    <w:rsid w:val="00262F8B"/>
    <w:rsid w:val="00265CBA"/>
    <w:rsid w:val="002774CB"/>
    <w:rsid w:val="002821EC"/>
    <w:rsid w:val="0029488B"/>
    <w:rsid w:val="002A307E"/>
    <w:rsid w:val="002C28CB"/>
    <w:rsid w:val="002D2105"/>
    <w:rsid w:val="002E2A09"/>
    <w:rsid w:val="002F0783"/>
    <w:rsid w:val="0030202D"/>
    <w:rsid w:val="0031040F"/>
    <w:rsid w:val="00310A7F"/>
    <w:rsid w:val="00335496"/>
    <w:rsid w:val="0034092D"/>
    <w:rsid w:val="003539FC"/>
    <w:rsid w:val="00387133"/>
    <w:rsid w:val="003A3701"/>
    <w:rsid w:val="003C3D0C"/>
    <w:rsid w:val="003C4BE5"/>
    <w:rsid w:val="004048B7"/>
    <w:rsid w:val="004547EE"/>
    <w:rsid w:val="00455838"/>
    <w:rsid w:val="00460FAC"/>
    <w:rsid w:val="00462B2E"/>
    <w:rsid w:val="00465033"/>
    <w:rsid w:val="00470269"/>
    <w:rsid w:val="004B144F"/>
    <w:rsid w:val="004C5FBC"/>
    <w:rsid w:val="00521703"/>
    <w:rsid w:val="00534DCE"/>
    <w:rsid w:val="0053500C"/>
    <w:rsid w:val="00540F53"/>
    <w:rsid w:val="005A02CB"/>
    <w:rsid w:val="005C23A3"/>
    <w:rsid w:val="005C43DF"/>
    <w:rsid w:val="005C6C91"/>
    <w:rsid w:val="005E0E1F"/>
    <w:rsid w:val="00604140"/>
    <w:rsid w:val="006200EA"/>
    <w:rsid w:val="00661207"/>
    <w:rsid w:val="00677423"/>
    <w:rsid w:val="00680E17"/>
    <w:rsid w:val="006926C9"/>
    <w:rsid w:val="00692C13"/>
    <w:rsid w:val="006A2027"/>
    <w:rsid w:val="006A36AC"/>
    <w:rsid w:val="006C4AE4"/>
    <w:rsid w:val="006C5CAD"/>
    <w:rsid w:val="006C767F"/>
    <w:rsid w:val="00707322"/>
    <w:rsid w:val="0073066D"/>
    <w:rsid w:val="00745D45"/>
    <w:rsid w:val="007471C9"/>
    <w:rsid w:val="00786028"/>
    <w:rsid w:val="007D2BC8"/>
    <w:rsid w:val="007E2352"/>
    <w:rsid w:val="007F1A60"/>
    <w:rsid w:val="00804651"/>
    <w:rsid w:val="008301FC"/>
    <w:rsid w:val="00835A06"/>
    <w:rsid w:val="0085406F"/>
    <w:rsid w:val="0086691F"/>
    <w:rsid w:val="00875CDA"/>
    <w:rsid w:val="00885C5E"/>
    <w:rsid w:val="00886BF3"/>
    <w:rsid w:val="008A57A9"/>
    <w:rsid w:val="008D1308"/>
    <w:rsid w:val="008E401C"/>
    <w:rsid w:val="008F004B"/>
    <w:rsid w:val="008F36F8"/>
    <w:rsid w:val="008F44B5"/>
    <w:rsid w:val="008F4D26"/>
    <w:rsid w:val="00900508"/>
    <w:rsid w:val="009106E6"/>
    <w:rsid w:val="0094202F"/>
    <w:rsid w:val="00980F56"/>
    <w:rsid w:val="009E6909"/>
    <w:rsid w:val="009F1418"/>
    <w:rsid w:val="00A64785"/>
    <w:rsid w:val="00A75BB9"/>
    <w:rsid w:val="00A915EA"/>
    <w:rsid w:val="00AA4C3A"/>
    <w:rsid w:val="00AA5679"/>
    <w:rsid w:val="00AE0D34"/>
    <w:rsid w:val="00AF2D96"/>
    <w:rsid w:val="00B21BBD"/>
    <w:rsid w:val="00B647F4"/>
    <w:rsid w:val="00B7373D"/>
    <w:rsid w:val="00BA70CC"/>
    <w:rsid w:val="00BA747F"/>
    <w:rsid w:val="00BC11B9"/>
    <w:rsid w:val="00BF7B90"/>
    <w:rsid w:val="00C143EB"/>
    <w:rsid w:val="00C30E21"/>
    <w:rsid w:val="00CC443F"/>
    <w:rsid w:val="00CD037B"/>
    <w:rsid w:val="00D12D05"/>
    <w:rsid w:val="00D27289"/>
    <w:rsid w:val="00D8347C"/>
    <w:rsid w:val="00D9127E"/>
    <w:rsid w:val="00DD0D46"/>
    <w:rsid w:val="00DD29A6"/>
    <w:rsid w:val="00DF07D8"/>
    <w:rsid w:val="00DF37CB"/>
    <w:rsid w:val="00E04624"/>
    <w:rsid w:val="00E24535"/>
    <w:rsid w:val="00E34E53"/>
    <w:rsid w:val="00E47A39"/>
    <w:rsid w:val="00E51C2A"/>
    <w:rsid w:val="00E546B9"/>
    <w:rsid w:val="00E7297A"/>
    <w:rsid w:val="00E85A0E"/>
    <w:rsid w:val="00EC396D"/>
    <w:rsid w:val="00EC5FCB"/>
    <w:rsid w:val="00ED0AB6"/>
    <w:rsid w:val="00EF0F70"/>
    <w:rsid w:val="00F10BD3"/>
    <w:rsid w:val="00F52ABD"/>
    <w:rsid w:val="00F83A16"/>
    <w:rsid w:val="00F86876"/>
    <w:rsid w:val="00F86C90"/>
    <w:rsid w:val="00FA129D"/>
    <w:rsid w:val="00FD561B"/>
    <w:rsid w:val="00FF1E9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631"/>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adjustRightInd w:val="0"/>
      <w:snapToGrid w:val="0"/>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adjustRightInd w:val="0"/>
      <w:snapToGrid w:val="0"/>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cstheme="minorBid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89975412">
      <w:bodyDiv w:val="1"/>
      <w:marLeft w:val="0"/>
      <w:marRight w:val="0"/>
      <w:marTop w:val="0"/>
      <w:marBottom w:val="0"/>
      <w:divBdr>
        <w:top w:val="none" w:sz="0" w:space="0" w:color="auto"/>
        <w:left w:val="none" w:sz="0" w:space="0" w:color="auto"/>
        <w:bottom w:val="none" w:sz="0" w:space="0" w:color="auto"/>
        <w:right w:val="none" w:sz="0" w:space="0" w:color="auto"/>
      </w:divBdr>
      <w:divsChild>
        <w:div w:id="1545604949">
          <w:marLeft w:val="0"/>
          <w:marRight w:val="0"/>
          <w:marTop w:val="0"/>
          <w:marBottom w:val="0"/>
          <w:divBdr>
            <w:top w:val="none" w:sz="0" w:space="0" w:color="auto"/>
            <w:left w:val="none" w:sz="0" w:space="0" w:color="auto"/>
            <w:bottom w:val="none" w:sz="0" w:space="0" w:color="auto"/>
            <w:right w:val="none" w:sz="0" w:space="0" w:color="auto"/>
          </w:divBdr>
          <w:divsChild>
            <w:div w:id="1037925747">
              <w:marLeft w:val="0"/>
              <w:marRight w:val="0"/>
              <w:marTop w:val="0"/>
              <w:marBottom w:val="0"/>
              <w:divBdr>
                <w:top w:val="none" w:sz="0" w:space="0" w:color="auto"/>
                <w:left w:val="none" w:sz="0" w:space="0" w:color="auto"/>
                <w:bottom w:val="none" w:sz="0" w:space="0" w:color="auto"/>
                <w:right w:val="none" w:sz="0" w:space="0" w:color="auto"/>
              </w:divBdr>
              <w:divsChild>
                <w:div w:id="2030521314">
                  <w:marLeft w:val="0"/>
                  <w:marRight w:val="0"/>
                  <w:marTop w:val="0"/>
                  <w:marBottom w:val="0"/>
                  <w:divBdr>
                    <w:top w:val="none" w:sz="0" w:space="0" w:color="auto"/>
                    <w:left w:val="none" w:sz="0" w:space="0" w:color="auto"/>
                    <w:bottom w:val="none" w:sz="0" w:space="0" w:color="auto"/>
                    <w:right w:val="none" w:sz="0" w:space="0" w:color="auto"/>
                  </w:divBdr>
                  <w:divsChild>
                    <w:div w:id="1170412975">
                      <w:marLeft w:val="0"/>
                      <w:marRight w:val="0"/>
                      <w:marTop w:val="0"/>
                      <w:marBottom w:val="0"/>
                      <w:divBdr>
                        <w:top w:val="none" w:sz="0" w:space="0" w:color="auto"/>
                        <w:left w:val="none" w:sz="0" w:space="0" w:color="auto"/>
                        <w:bottom w:val="none" w:sz="0" w:space="0" w:color="auto"/>
                        <w:right w:val="none" w:sz="0" w:space="0" w:color="auto"/>
                      </w:divBdr>
                    </w:div>
                    <w:div w:id="17008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469E6-B6D9-4C0F-8EC5-B2DCFECCB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中山大学文件-智能红头.dotx</Template>
  <TotalTime>0</TotalTime>
  <Pages>4</Pages>
  <Words>970</Words>
  <Characters>5532</Characters>
  <Application>Microsoft Office Word</Application>
  <DocSecurity>0</DocSecurity>
  <Lines>46</Lines>
  <Paragraphs>12</Paragraphs>
  <ScaleCrop>false</ScaleCrop>
  <Company>SYSU</Company>
  <LinksUpToDate>false</LinksUpToDate>
  <CharactersWithSpaces>6490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2</cp:revision>
  <cp:lastPrinted>2016-10-24T07:10:00Z</cp:lastPrinted>
  <dcterms:created xsi:type="dcterms:W3CDTF">2017-05-18T00:39:00Z</dcterms:created>
  <dcterms:modified xsi:type="dcterms:W3CDTF">2017-05-18T00:39:00Z</dcterms:modified>
</cp:coreProperties>
</file>